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2" w:type="dxa"/>
        <w:jc w:val="center"/>
        <w:tblInd w:w="93" w:type="dxa"/>
        <w:tblLayout w:type="fixed"/>
        <w:tblLook w:val="04A0"/>
      </w:tblPr>
      <w:tblGrid>
        <w:gridCol w:w="580"/>
        <w:gridCol w:w="4255"/>
        <w:gridCol w:w="1134"/>
        <w:gridCol w:w="850"/>
        <w:gridCol w:w="993"/>
        <w:gridCol w:w="2409"/>
        <w:gridCol w:w="851"/>
      </w:tblGrid>
      <w:tr w:rsidR="00B5644F" w:rsidTr="00B5644F">
        <w:trPr>
          <w:trHeight w:val="795"/>
          <w:jc w:val="center"/>
        </w:trPr>
        <w:tc>
          <w:tcPr>
            <w:tcW w:w="11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2019年第5批公租房公示名单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民族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身份证号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房产</w:t>
            </w:r>
          </w:p>
          <w:p w:rsidR="00B5644F" w:rsidRDefault="00B5644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信息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优利德科技（中国）股份有限公司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张素真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412725********3822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优利德科技（中国）股份有限公司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苗鹏举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411322********293X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优利德科技（中国）股份有限公司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胡伟平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431125********5312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优利德科技（中国）股份有限公司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佘尊华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430822********3595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易宝软件（东莞）有限公司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张硕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410402********5511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6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</w:t>
            </w:r>
            <w:proofErr w:type="gramStart"/>
            <w:r>
              <w:rPr>
                <w:rFonts w:hint="eastAsia"/>
                <w:color w:val="000000"/>
                <w:sz w:val="22"/>
              </w:rPr>
              <w:t>迪士质量</w:t>
            </w:r>
            <w:proofErr w:type="gramEnd"/>
            <w:r>
              <w:rPr>
                <w:rFonts w:hint="eastAsia"/>
                <w:color w:val="000000"/>
                <w:sz w:val="22"/>
              </w:rPr>
              <w:t>检测技术服务（上海）有限公司东莞分公司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黄书凝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441701********0421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6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</w:t>
            </w:r>
            <w:proofErr w:type="gramStart"/>
            <w:r>
              <w:rPr>
                <w:rFonts w:hint="eastAsia"/>
                <w:color w:val="000000"/>
                <w:sz w:val="22"/>
              </w:rPr>
              <w:t>迪士质量</w:t>
            </w:r>
            <w:proofErr w:type="gramEnd"/>
            <w:r>
              <w:rPr>
                <w:rFonts w:hint="eastAsia"/>
                <w:color w:val="000000"/>
                <w:sz w:val="22"/>
              </w:rPr>
              <w:t>检测技术服务（上海）有限公司东莞分公司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杨德凡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441481********2232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秋时电子科技（东莞）有限公司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麦小茹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440823********3929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秋时电子科技（东莞）有限公司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司徒朵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441721********2510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华为机器有限公司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肖升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430482********137X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华为机器有限公司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李登军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土家族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422822********3017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广东智能机器人研究院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441225********4317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广东智能机器人研究院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卢俊明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441900********413X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广东长盈精密技术有限公司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340826********3033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广东远峰汽车电子有限公司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440223********0000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广东天机机器人有限公司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范婷婷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420381********5443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广东松山湖臻德生物医药科技有限公司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黄振毫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440524********3017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广东松山湖臻德生物医药科技有限公司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连少兰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440524********2966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广东生益科技股份有限公司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陈金斌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632123********3159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广东生益科技股份有限公司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黄绍彬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510922********1000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广东生益科技股份有限公司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白升钦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440883********1710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广东生益科技股份有限公司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苗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522627********5273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广东生益科技股份有限公司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430421********0071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广东生益科技股份有限公司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430181********3319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广东生益科技股份有限公司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李旭阳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420624********3311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广东三丰诺德环境科技有限公司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黄春华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440902********2435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lastRenderedPageBreak/>
              <w:t>序号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民族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身份证号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 w:rsidP="003005E9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房产</w:t>
            </w:r>
          </w:p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信息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广东华清检测技术有限公司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袁伟杰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441900********455X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广东虹勤通讯技术有限公司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430524********4828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广东虹勤通讯技术有限公司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许金刚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230621********155X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广东虹勤通讯技术有限公司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430281********7000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广东虹勤通讯技术有限公司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马小珍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452622********3021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东莞中山大学研究院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招家扬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441900********3015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东莞中山大学研究院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黄家健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342923********2615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东莞中山大学研究院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叶绮萍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441900********4324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东莞臻精智能科技有限公司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421083********5947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东莞裕勤通讯技术有限公司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肖清芳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362426********732X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东莞新能源科技有限公司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陈海峰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413026********9059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东莞松山湖医道中医门诊部有限公司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庞金贤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445322********2222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70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东莞松山湖高新技术产业开发区社区卫生服务中心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黎婉玲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441900********4361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6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东莞松山湖高新技术产业开发区管理委员会工程管理局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441900********6962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东莞市质量检测服务中心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李兴宁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440222********0310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东莞市信测科技有限公司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万芬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362522********0041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东莞市消防支队松山湖大队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钟任芬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441900********4157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东莞市翔通光电技术有限公司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黄成咏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440825********347X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东莞市翔通光电技术有限公司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易冬云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430482********003X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东莞市先健医疗有限公司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邓先锋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360782********0055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东莞市先健医疗有限公司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刘显彦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432301********2011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东莞市天域半导体科技有限公司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苏振伟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441900********0037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东莞市天域半导体科技有限公司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於</w:t>
            </w:r>
            <w:proofErr w:type="gramEnd"/>
            <w:r>
              <w:rPr>
                <w:rFonts w:hint="eastAsia"/>
                <w:color w:val="000000"/>
                <w:sz w:val="22"/>
              </w:rPr>
              <w:t>为权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452327********2818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东莞市天域半导体科技有限公司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吴桂贤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440981********5937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东莞市天域半导体科技有限公司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张仲若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445122********1738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东莞市天域半导体科技有限公司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341102********0810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东莞市天域半导体科技有限公司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李浩然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230203********0438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lastRenderedPageBreak/>
              <w:t>序号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民族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身份证号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 w:rsidP="003005E9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房产</w:t>
            </w:r>
          </w:p>
          <w:p w:rsidR="00B5644F" w:rsidRDefault="00B5644F" w:rsidP="003005E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信息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东莞市天域半导体科技有限公司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430921********045X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东莞市天域半导体科技有限公司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温志新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441900********3098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东莞市天域半导体科技有限公司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潘伟明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440221********3034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东莞市天域半导体科技有限公司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440881********1827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东莞市天域半导体科技有限公司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徐悦璐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445102********0029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东莞市天域半导体科技有限公司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362424********642X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东莞市天域半导体科技有限公司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杨俊秀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410322********8944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东莞市生态环境局松山湖分局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362425********1215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东莞市普成企业管理咨询有限公司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聂芝林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430423********8241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东莞市华检电磁技术有限公司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440509********6018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东莞市公安局松山湖分局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宋志文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450923********3030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东莞瑞</w:t>
            </w:r>
            <w:proofErr w:type="gramStart"/>
            <w:r>
              <w:rPr>
                <w:rFonts w:hint="eastAsia"/>
                <w:color w:val="000000"/>
                <w:sz w:val="22"/>
              </w:rPr>
              <w:t>灏晗</w:t>
            </w:r>
            <w:proofErr w:type="gramEnd"/>
            <w:r>
              <w:rPr>
                <w:rFonts w:hint="eastAsia"/>
                <w:color w:val="000000"/>
                <w:sz w:val="22"/>
              </w:rPr>
              <w:t>网络科技有限公司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赖玉真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445281********5647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东莞晶广半导体有限公司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刘晚红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430529********0283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东莞嘉誉诚建设基础工程有限公司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危海英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350723********1024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5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东莞嘉誉诚建设基础工程有限公司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莫叶芹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441900********2783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东莞嘉誉诚建设基础工程有限公司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傅俊橙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350723********2118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东莞嘉誉诚建设基础工程有限公司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张荣彬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422422********6811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东莞嘉誉诚建设基础工程有限公司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邹丽红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362526********1727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东莞嘉誉诚建设基础工程有限公司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谢文俊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360781********1719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东莞记忆存储科技有限公司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李光华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430725********5735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东莞华贝电子科技有限公司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鲁佳每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610321********0627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东莞华贝电子科技有限公司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张天昊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232126********0014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东莞华贝电子科技有限公司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薛丽华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622722********3824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东莞海能达通信有限公司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武雪增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420921********4874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 w:rsidR="00B5644F" w:rsidTr="00B5644F">
        <w:trPr>
          <w:trHeight w:val="4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东莞材料基因高等理工研究院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陈德华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441900********4310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44F" w:rsidRDefault="00B564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</w:tbl>
    <w:p w:rsidR="00E302D5" w:rsidRDefault="00E302D5"/>
    <w:sectPr w:rsidR="00E302D5" w:rsidSect="00B5644F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44F"/>
    <w:rsid w:val="00B5644F"/>
    <w:rsid w:val="00E3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562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邱国梁</dc:creator>
  <cp:lastModifiedBy>邱国梁</cp:lastModifiedBy>
  <cp:revision>1</cp:revision>
  <dcterms:created xsi:type="dcterms:W3CDTF">2019-06-19T02:52:00Z</dcterms:created>
  <dcterms:modified xsi:type="dcterms:W3CDTF">2019-06-19T03:00:00Z</dcterms:modified>
</cp:coreProperties>
</file>