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5" w:rsidRDefault="00D574F2">
      <w:pPr>
        <w:rPr>
          <w:rFonts w:ascii="Times New Roman" w:eastAsia="方正小标宋简体" w:hAnsi="Times New Roman" w:cs="Times New Roman"/>
          <w:sz w:val="44"/>
          <w:szCs w:val="24"/>
        </w:rPr>
      </w:pPr>
      <w:r w:rsidRPr="00A606A3">
        <w:rPr>
          <w:rFonts w:ascii="Times New Roman" w:eastAsia="方正小标宋简体" w:hAnsi="Times New Roman" w:cs="Times New Roman" w:hint="eastAsia"/>
          <w:sz w:val="44"/>
          <w:szCs w:val="24"/>
        </w:rPr>
        <w:t>附件</w:t>
      </w:r>
      <w:r w:rsidRPr="00A606A3">
        <w:rPr>
          <w:rFonts w:ascii="Times New Roman" w:eastAsia="方正小标宋简体" w:hAnsi="Times New Roman" w:cs="Times New Roman" w:hint="eastAsia"/>
          <w:sz w:val="44"/>
          <w:szCs w:val="24"/>
        </w:rPr>
        <w:t xml:space="preserve">3  </w:t>
      </w:r>
    </w:p>
    <w:p w:rsidR="00AA0E77" w:rsidRPr="00F17C07" w:rsidRDefault="00D574F2" w:rsidP="00F17C07">
      <w:pPr>
        <w:ind w:firstLineChars="50" w:firstLine="200"/>
        <w:jc w:val="center"/>
        <w:rPr>
          <w:rFonts w:ascii="Times New Roman" w:eastAsia="方正小标宋简体" w:hAnsi="Times New Roman" w:cs="Times New Roman"/>
          <w:sz w:val="40"/>
          <w:szCs w:val="24"/>
        </w:rPr>
      </w:pPr>
      <w:r w:rsidRPr="00F17C07">
        <w:rPr>
          <w:rFonts w:ascii="Times New Roman" w:eastAsia="方正小标宋简体" w:hAnsi="Times New Roman" w:cs="Times New Roman" w:hint="eastAsia"/>
          <w:sz w:val="40"/>
          <w:szCs w:val="24"/>
        </w:rPr>
        <w:t>2020</w:t>
      </w:r>
      <w:r w:rsidRPr="00F17C07">
        <w:rPr>
          <w:rFonts w:ascii="Times New Roman" w:eastAsia="方正小标宋简体" w:hAnsi="Times New Roman" w:cs="Times New Roman" w:hint="eastAsia"/>
          <w:sz w:val="40"/>
          <w:szCs w:val="24"/>
        </w:rPr>
        <w:t>年松山湖绿</w:t>
      </w:r>
      <w:proofErr w:type="gramStart"/>
      <w:r w:rsidRPr="00F17C07">
        <w:rPr>
          <w:rFonts w:ascii="Times New Roman" w:eastAsia="方正小标宋简体" w:hAnsi="Times New Roman" w:cs="Times New Roman" w:hint="eastAsia"/>
          <w:sz w:val="40"/>
          <w:szCs w:val="24"/>
        </w:rPr>
        <w:t>色制造</w:t>
      </w:r>
      <w:proofErr w:type="gramEnd"/>
      <w:r w:rsidRPr="00F17C07">
        <w:rPr>
          <w:rFonts w:ascii="Times New Roman" w:eastAsia="方正小标宋简体" w:hAnsi="Times New Roman" w:cs="Times New Roman" w:hint="eastAsia"/>
          <w:sz w:val="40"/>
          <w:szCs w:val="24"/>
        </w:rPr>
        <w:t>专项资金申报指南</w:t>
      </w:r>
    </w:p>
    <w:p w:rsidR="009D5F67" w:rsidRDefault="009D5F67" w:rsidP="00AA0E77"/>
    <w:p w:rsidR="006546C2" w:rsidRPr="003442EA" w:rsidRDefault="008A7ACA" w:rsidP="003442E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针对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年松山湖绿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色制造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专项资金申报工作，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为帮助企业更好理解，编制申报指南如下</w:t>
      </w:r>
      <w:r w:rsidR="000D7532" w:rsidRPr="00D574F2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5F347B" w:rsidRPr="00A606A3" w:rsidRDefault="00DA79AD" w:rsidP="008A7ACA">
      <w:pPr>
        <w:ind w:firstLineChars="150" w:firstLine="480"/>
        <w:rPr>
          <w:rFonts w:ascii="黑体" w:eastAsia="黑体" w:hAnsi="Times New Roman" w:cs="Times New Roman"/>
          <w:bCs/>
          <w:sz w:val="32"/>
          <w:szCs w:val="32"/>
        </w:rPr>
      </w:pPr>
      <w:r w:rsidRPr="00A606A3">
        <w:rPr>
          <w:rFonts w:ascii="黑体" w:eastAsia="黑体" w:hAnsi="Times New Roman" w:cs="Times New Roman" w:hint="eastAsia"/>
          <w:bCs/>
          <w:sz w:val="32"/>
          <w:szCs w:val="32"/>
        </w:rPr>
        <w:t>一、</w:t>
      </w:r>
      <w:r w:rsidR="004738C6" w:rsidRPr="00A606A3">
        <w:rPr>
          <w:rFonts w:ascii="黑体" w:eastAsia="黑体" w:hAnsi="Times New Roman" w:cs="Times New Roman" w:hint="eastAsia"/>
          <w:bCs/>
          <w:sz w:val="32"/>
          <w:szCs w:val="32"/>
        </w:rPr>
        <w:t>松山湖</w:t>
      </w:r>
      <w:r w:rsidR="00E2128F" w:rsidRPr="00A606A3">
        <w:rPr>
          <w:rFonts w:ascii="黑体" w:eastAsia="黑体" w:hAnsi="Times New Roman" w:cs="Times New Roman" w:hint="eastAsia"/>
          <w:bCs/>
          <w:sz w:val="32"/>
          <w:szCs w:val="32"/>
        </w:rPr>
        <w:t>绿</w:t>
      </w:r>
      <w:proofErr w:type="gramStart"/>
      <w:r w:rsidR="00E2128F" w:rsidRPr="00A606A3">
        <w:rPr>
          <w:rFonts w:ascii="黑体" w:eastAsia="黑体" w:hAnsi="Times New Roman" w:cs="Times New Roman" w:hint="eastAsia"/>
          <w:bCs/>
          <w:sz w:val="32"/>
          <w:szCs w:val="32"/>
        </w:rPr>
        <w:t>色制造</w:t>
      </w:r>
      <w:proofErr w:type="gramEnd"/>
      <w:r w:rsidR="00E2128F" w:rsidRPr="00A606A3">
        <w:rPr>
          <w:rFonts w:ascii="黑体" w:eastAsia="黑体" w:hAnsi="Times New Roman" w:cs="Times New Roman" w:hint="eastAsia"/>
          <w:bCs/>
          <w:sz w:val="32"/>
          <w:szCs w:val="32"/>
        </w:rPr>
        <w:t>专项</w:t>
      </w:r>
      <w:r w:rsidR="004738C6" w:rsidRPr="00A606A3">
        <w:rPr>
          <w:rFonts w:ascii="黑体" w:eastAsia="黑体" w:hAnsi="Times New Roman" w:cs="Times New Roman" w:hint="eastAsia"/>
          <w:bCs/>
          <w:sz w:val="32"/>
          <w:szCs w:val="32"/>
        </w:rPr>
        <w:t>资金申报一览表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640"/>
        <w:gridCol w:w="820"/>
        <w:gridCol w:w="2500"/>
        <w:gridCol w:w="2320"/>
        <w:gridCol w:w="3340"/>
      </w:tblGrid>
      <w:tr w:rsidR="00D14914" w:rsidRPr="00D14914" w:rsidTr="00D14914">
        <w:trPr>
          <w:trHeight w:val="27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项目要求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所需申报材料</w:t>
            </w:r>
          </w:p>
        </w:tc>
      </w:tr>
      <w:tr w:rsidR="00D14914" w:rsidRPr="00D14914" w:rsidTr="00D14914">
        <w:trPr>
          <w:trHeight w:val="27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绿色制造和循环经济新建项目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园区内投资的绿色制造业和循环经济类新上节能低碳项目，主要指园区新增产能工艺中采用的具备高能效、低污染、低碳排放、循环利用等特点的项目或技术，其投产后的资源利用率和节能低碳水平达到国际先进水平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按照项目投资额（核算范围为与项目直接相关的基本建设费、购买设备费、配套工程设施建设费等，不含土地厂房购买、租用费用以及可抵扣的增值税进项税额）的15%予以资助，单个项目最高不超过100万元。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6、项目审批、核准或备案文件复印件（提供原件备查）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7、专项资金申请报告</w:t>
            </w:r>
          </w:p>
        </w:tc>
      </w:tr>
      <w:tr w:rsidR="00D14914" w:rsidRPr="00D14914" w:rsidTr="00D14914">
        <w:trPr>
          <w:trHeight w:val="37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节能低碳和循环化改造项目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节能低碳改造项目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经完工的使现有产业降低能源消耗、提高能源利用效率的改造项目。节能低碳改造项目须是2017年3月后竣工，在申报截止日前已正常运行三个月以上的项目，项目边界清晰，计量器具完备，节能量可计量、可监测、可核查，项目节能改造备案手续齐全，且项目节能量达到50吨标准煤以上（当量值计算）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节能低碳改造项目须提供第三方出具的节能量审核报告，按500元/吨标准煤（当量值计算）的标准予以资助，单个项目不超过50万元。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6、第三方节能量审核机构出具的节能量审核报告复印件</w:t>
            </w:r>
          </w:p>
        </w:tc>
      </w:tr>
      <w:tr w:rsidR="00D14914" w:rsidRPr="00D14914" w:rsidTr="00D14914">
        <w:trPr>
          <w:trHeight w:val="24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循环化改造项目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尚未完工的使现有产业降低能源消耗、提高能源利用效率的项目。项目应完成立项备案手续并计划两年内改造完成并投入使用，项目资源综合利用水平高，节能减排及循环利用效果显著。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按总投资额（核算范围为与项目直接相关的基本建设费、购买设备费、配套工程设施建设费等，不含土地厂房购买、租用费用以及可抵扣的增值税进项税额）的15%予以资助，单个项目资助最高不超过100万元。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6、项目审批、核准或备案文件复印件（提供原件备查）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7、专项资金申请报告</w:t>
            </w:r>
          </w:p>
        </w:tc>
      </w:tr>
      <w:tr w:rsidR="00D14914" w:rsidRPr="00D14914" w:rsidTr="00D14914">
        <w:trPr>
          <w:trHeight w:val="27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节能低碳先进管理类项目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清洁生产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须于2017年3月后通过政府部门组织的验收（环保强制名单内的企业不在奖励范围）。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省、市奖励外，被认定为省级清洁生产企业的一次性额外奖励15万元，被认定为市级清洁生产企业的一次性额外奖励5万元；在市级清洁生产企业基础上再次验收被认定为省级清洁生产企业的，如已获市级清洁生产额外奖励5万元，则补充资助差额10万元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5、政府部门发布的清洁生产通过验收的文件复印件</w:t>
            </w:r>
          </w:p>
        </w:tc>
      </w:tr>
      <w:tr w:rsidR="00D14914" w:rsidRPr="00D14914" w:rsidTr="00D14914">
        <w:trPr>
          <w:trHeight w:val="27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绿色建筑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申请绿色建筑资助的项目，单体建筑面积需在20000m2以上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获得绿色建筑二星运行标识的予以20万元一次性奖励，获得绿色建筑三星设计标识的予以30万元一次性奖励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6、省级绿色建筑二星级运行标识证明，或</w:t>
            </w: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国家住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建部绿色建筑三星级设计（或运行）标识证明复印件（提供原件备查）</w:t>
            </w:r>
          </w:p>
        </w:tc>
      </w:tr>
      <w:tr w:rsidR="00D14914" w:rsidRPr="00D14914" w:rsidTr="00D14914">
        <w:trPr>
          <w:trHeight w:val="21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公共建筑能耗监测系统建设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申请公共建筑能耗监测系统建设资助的项目应安装能耗分类、分项在线计量装置，并与东莞市建筑能耗实时监测系统实现对接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一次性资助10万元/项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6、项目与市平台对接证明文件材料的复印件（提供原件备查）</w:t>
            </w:r>
          </w:p>
        </w:tc>
      </w:tr>
      <w:tr w:rsidR="00D14914" w:rsidRPr="00D14914" w:rsidTr="00D14914">
        <w:trPr>
          <w:trHeight w:val="29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绿色低碳节能评价认证项目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包含能效产品认证、低碳产品认证、碳足迹认证、能源管理体系认证、 ISO14064 核查核证等，须提供证书、报告及第三方机构资质证书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每个项目给予一次性奖励10万元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6、认证证书或报告复印件（提供原件备查）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7、认证机构批准书复印件（国家认监委颁发给认证机构的，用于核实该机构是否有认证资质）</w:t>
            </w:r>
          </w:p>
        </w:tc>
      </w:tr>
      <w:tr w:rsidR="00D14914" w:rsidRPr="00D14914" w:rsidTr="00D14914">
        <w:trPr>
          <w:trHeight w:val="243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碳普惠创新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奖励项目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碳普惠创新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奖励项目</w:t>
            </w: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指开展碳普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惠试点，并在</w:t>
            </w: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广东省碳普惠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平台注册并签发的项目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依据签发的</w:t>
            </w: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减碳量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按10元/吨二氧化碳予以奖励，单个项目奖励最高不超过10万元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6、项目</w:t>
            </w: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获得碳普惠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平台注册并签发的证明材料复印件（提供原件备查）</w:t>
            </w:r>
          </w:p>
        </w:tc>
      </w:tr>
      <w:tr w:rsidR="00D14914" w:rsidRPr="00D14914" w:rsidTr="00D14914">
        <w:trPr>
          <w:trHeight w:val="324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绿色制造之</w:t>
            </w:r>
            <w:proofErr w:type="gramStart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星评价</w:t>
            </w:r>
            <w:proofErr w:type="gramEnd"/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园区规模以上工业企业开展，对企业绿色制造、节能低碳工作进行整体评估，择优评选出“绿色制造之星”企业。参与评选的企业需推荐1至2名优秀个人，优秀个人须是具体从事绿色制造、节能低碳工作的基层员工，董事长、总经理、副总、总监等不得纳入推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对获得“绿色制造之星”的企业给予10万元奖励，企业须将所获奖金的50%奖励给优秀个人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14" w:rsidRPr="00D14914" w:rsidRDefault="00D14914" w:rsidP="00D149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1、专项资金申请表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2、营业执照复印件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3、法人代表身份证复印件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4、第三方会计事务所出具的上年度财务审计报告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5、专项资金申请承诺书</w:t>
            </w:r>
            <w:r w:rsidRPr="00D149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6、自评表格中要求的证明材料</w:t>
            </w:r>
          </w:p>
        </w:tc>
      </w:tr>
    </w:tbl>
    <w:p w:rsidR="00726D4A" w:rsidRDefault="00726D4A" w:rsidP="00AA0E77"/>
    <w:p w:rsidR="00B45D26" w:rsidRPr="00A606A3" w:rsidRDefault="00276D6B" w:rsidP="00AA0E77">
      <w:pPr>
        <w:rPr>
          <w:rFonts w:ascii="黑体" w:eastAsia="黑体" w:hAnsi="Times New Roman" w:cs="Times New Roman"/>
          <w:bCs/>
          <w:sz w:val="32"/>
          <w:szCs w:val="32"/>
        </w:rPr>
      </w:pPr>
      <w:r w:rsidRPr="00A606A3">
        <w:rPr>
          <w:rFonts w:ascii="黑体" w:eastAsia="黑体" w:hAnsi="Times New Roman" w:cs="Times New Roman" w:hint="eastAsia"/>
          <w:bCs/>
          <w:sz w:val="32"/>
          <w:szCs w:val="32"/>
        </w:rPr>
        <w:t>二、</w:t>
      </w:r>
      <w:r w:rsidR="002202FC" w:rsidRPr="00A606A3">
        <w:rPr>
          <w:rFonts w:ascii="黑体" w:eastAsia="黑体" w:hAnsi="Times New Roman" w:cs="Times New Roman" w:hint="eastAsia"/>
          <w:bCs/>
          <w:sz w:val="32"/>
          <w:szCs w:val="32"/>
        </w:rPr>
        <w:t>申报时限</w:t>
      </w:r>
    </w:p>
    <w:p w:rsidR="00512C9C" w:rsidRDefault="00EA19A7" w:rsidP="00200E9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C43D9" w:rsidRPr="003442E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726D4A" w:rsidRPr="003442EA">
        <w:rPr>
          <w:rFonts w:ascii="Times New Roman" w:eastAsia="仿宋_GB2312" w:hAnsi="Times New Roman" w:cs="Times New Roman" w:hint="eastAsia"/>
          <w:sz w:val="32"/>
          <w:szCs w:val="32"/>
        </w:rPr>
        <w:t>日前在网上提交资料，</w:t>
      </w:r>
      <w:r w:rsidR="00726D4A" w:rsidRPr="003442E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726D4A" w:rsidRPr="003442E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26D4A" w:rsidRPr="003442EA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726D4A" w:rsidRPr="003442EA">
        <w:rPr>
          <w:rFonts w:ascii="Times New Roman" w:eastAsia="仿宋_GB2312" w:hAnsi="Times New Roman" w:cs="Times New Roman" w:hint="eastAsia"/>
          <w:sz w:val="32"/>
          <w:szCs w:val="32"/>
        </w:rPr>
        <w:t>日前完成纸质材料的提交。</w:t>
      </w:r>
    </w:p>
    <w:p w:rsidR="00726D4A" w:rsidRPr="003442EA" w:rsidRDefault="00E3702F" w:rsidP="00B122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特别提醒</w:t>
      </w:r>
      <w:r w:rsidR="00416E0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D0A3E" w:rsidRPr="003442EA">
        <w:rPr>
          <w:rFonts w:ascii="Times New Roman" w:eastAsia="仿宋_GB2312" w:hAnsi="Times New Roman" w:cs="Times New Roman" w:hint="eastAsia"/>
          <w:sz w:val="32"/>
          <w:szCs w:val="32"/>
        </w:rPr>
        <w:t>松山湖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绿</w:t>
      </w:r>
      <w:proofErr w:type="gramStart"/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色制造</w:t>
      </w:r>
      <w:proofErr w:type="gramEnd"/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专项资金</w:t>
      </w:r>
      <w:r w:rsidR="002D0A3E" w:rsidRPr="003442EA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F1071B" w:rsidRPr="003442EA">
        <w:rPr>
          <w:rFonts w:ascii="Times New Roman" w:eastAsia="仿宋_GB2312" w:hAnsi="Times New Roman" w:cs="Times New Roman" w:hint="eastAsia"/>
          <w:sz w:val="32"/>
          <w:szCs w:val="32"/>
        </w:rPr>
        <w:t>每年</w:t>
      </w:r>
      <w:r w:rsidR="002D0A3E" w:rsidRPr="003442EA">
        <w:rPr>
          <w:rFonts w:ascii="Times New Roman" w:eastAsia="仿宋_GB2312" w:hAnsi="Times New Roman" w:cs="Times New Roman" w:hint="eastAsia"/>
          <w:sz w:val="32"/>
          <w:szCs w:val="32"/>
        </w:rPr>
        <w:t>统一申报、统一受理，</w:t>
      </w:r>
      <w:r w:rsidR="00BD770F"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 w:rsidR="00BD770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D770F">
        <w:rPr>
          <w:rFonts w:ascii="Times New Roman" w:eastAsia="仿宋_GB2312" w:hAnsi="Times New Roman" w:cs="Times New Roman" w:hint="eastAsia"/>
          <w:sz w:val="32"/>
          <w:szCs w:val="32"/>
        </w:rPr>
        <w:t>月初到</w:t>
      </w:r>
      <w:r w:rsidR="00BD770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D770F">
        <w:rPr>
          <w:rFonts w:ascii="Times New Roman" w:eastAsia="仿宋_GB2312" w:hAnsi="Times New Roman" w:cs="Times New Roman" w:hint="eastAsia"/>
          <w:sz w:val="32"/>
          <w:szCs w:val="32"/>
        </w:rPr>
        <w:t>月底，时间非常充裕，</w:t>
      </w:r>
      <w:r w:rsidR="001D725C" w:rsidRPr="003442EA">
        <w:rPr>
          <w:rFonts w:ascii="Times New Roman" w:eastAsia="仿宋_GB2312" w:hAnsi="Times New Roman" w:cs="Times New Roman" w:hint="eastAsia"/>
          <w:sz w:val="32"/>
          <w:szCs w:val="32"/>
        </w:rPr>
        <w:t>在此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提醒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企业</w:t>
      </w:r>
      <w:r w:rsidR="00F614DE" w:rsidRPr="003442EA">
        <w:rPr>
          <w:rFonts w:ascii="Times New Roman" w:eastAsia="仿宋_GB2312" w:hAnsi="Times New Roman" w:cs="Times New Roman" w:hint="eastAsia"/>
          <w:sz w:val="32"/>
          <w:szCs w:val="32"/>
        </w:rPr>
        <w:t>千万不要错过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时间，不然须</w:t>
      </w:r>
      <w:r w:rsidR="00391557" w:rsidRPr="003442EA">
        <w:rPr>
          <w:rFonts w:ascii="Times New Roman" w:eastAsia="仿宋_GB2312" w:hAnsi="Times New Roman" w:cs="Times New Roman" w:hint="eastAsia"/>
          <w:sz w:val="32"/>
          <w:szCs w:val="32"/>
        </w:rPr>
        <w:t>等下一</w:t>
      </w:r>
      <w:r w:rsidR="003442EA"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726D4A" w:rsidRPr="00A606A3" w:rsidRDefault="00276D6B" w:rsidP="00AA0E77">
      <w:pPr>
        <w:rPr>
          <w:rFonts w:ascii="黑体" w:eastAsia="黑体" w:hAnsi="Times New Roman" w:cs="Times New Roman"/>
          <w:bCs/>
          <w:sz w:val="32"/>
          <w:szCs w:val="32"/>
        </w:rPr>
      </w:pPr>
      <w:r w:rsidRPr="00A606A3">
        <w:rPr>
          <w:rFonts w:ascii="黑体" w:eastAsia="黑体" w:hAnsi="Times New Roman" w:cs="Times New Roman" w:hint="eastAsia"/>
          <w:bCs/>
          <w:sz w:val="32"/>
          <w:szCs w:val="32"/>
        </w:rPr>
        <w:t>三、</w:t>
      </w:r>
      <w:r w:rsidR="00EC1F10" w:rsidRPr="00A606A3">
        <w:rPr>
          <w:rFonts w:ascii="黑体" w:eastAsia="黑体" w:hAnsi="Times New Roman" w:cs="Times New Roman" w:hint="eastAsia"/>
          <w:bCs/>
          <w:sz w:val="32"/>
          <w:szCs w:val="32"/>
        </w:rPr>
        <w:t>申报流程</w:t>
      </w:r>
    </w:p>
    <w:p w:rsidR="00EC1F10" w:rsidRPr="003442EA" w:rsidRDefault="00313C6A" w:rsidP="003B03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打开</w:t>
      </w:r>
      <w:r w:rsidR="00B122C5">
        <w:rPr>
          <w:rFonts w:ascii="Times New Roman" w:eastAsia="仿宋_GB2312" w:hAnsi="Times New Roman" w:cs="Times New Roman" w:hint="eastAsia"/>
          <w:sz w:val="32"/>
          <w:szCs w:val="32"/>
        </w:rPr>
        <w:t>松山湖管委会管网</w:t>
      </w:r>
      <w:r>
        <w:rPr>
          <w:rFonts w:eastAsia="仿宋_GB2312" w:hint="eastAsia"/>
          <w:sz w:val="32"/>
          <w:szCs w:val="32"/>
        </w:rPr>
        <w:t>（</w:t>
      </w:r>
      <w:r w:rsidRPr="000D0C64">
        <w:rPr>
          <w:rFonts w:eastAsia="仿宋_GB2312"/>
          <w:sz w:val="32"/>
          <w:szCs w:val="32"/>
        </w:rPr>
        <w:t>http://ssl.dg.gov.cn/</w:t>
      </w:r>
      <w:r>
        <w:rPr>
          <w:rFonts w:eastAsia="仿宋_GB2312" w:hint="eastAsia"/>
          <w:sz w:val="32"/>
          <w:szCs w:val="32"/>
        </w:rPr>
        <w:t>）</w:t>
      </w:r>
      <w:r w:rsidR="004A05D6" w:rsidRPr="003442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在“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政策服务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”栏目中点击“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环保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4A05D6" w:rsidRPr="003442EA">
        <w:rPr>
          <w:rFonts w:ascii="Times New Roman" w:eastAsia="仿宋_GB2312" w:hAnsi="Times New Roman" w:cs="Times New Roman" w:hint="eastAsia"/>
          <w:sz w:val="32"/>
          <w:szCs w:val="32"/>
        </w:rPr>
        <w:t>类别，可以找到“松山湖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绿色制造专项</w:t>
      </w:r>
      <w:r w:rsidR="004A05D6" w:rsidRPr="003442EA">
        <w:rPr>
          <w:rFonts w:ascii="Times New Roman" w:eastAsia="仿宋_GB2312" w:hAnsi="Times New Roman" w:cs="Times New Roman" w:hint="eastAsia"/>
          <w:sz w:val="32"/>
          <w:szCs w:val="32"/>
        </w:rPr>
        <w:t>资金申报”入口，按照要求</w:t>
      </w:r>
      <w:r w:rsidR="008A0AEF" w:rsidRPr="003442EA">
        <w:rPr>
          <w:rFonts w:ascii="Times New Roman" w:eastAsia="仿宋_GB2312" w:hAnsi="Times New Roman" w:cs="Times New Roman" w:hint="eastAsia"/>
          <w:sz w:val="32"/>
          <w:szCs w:val="32"/>
        </w:rPr>
        <w:t>注册</w:t>
      </w:r>
      <w:r w:rsidR="00F329E0" w:rsidRPr="003442EA">
        <w:rPr>
          <w:rFonts w:ascii="Times New Roman" w:eastAsia="仿宋_GB2312" w:hAnsi="Times New Roman" w:cs="Times New Roman" w:hint="eastAsia"/>
          <w:sz w:val="32"/>
          <w:szCs w:val="32"/>
        </w:rPr>
        <w:t>账户</w:t>
      </w:r>
      <w:r w:rsidR="008A0AEF" w:rsidRPr="003442E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05D6" w:rsidRPr="003442EA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F329E0" w:rsidRPr="003442EA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4A05D6" w:rsidRPr="003442EA">
        <w:rPr>
          <w:rFonts w:ascii="Times New Roman" w:eastAsia="仿宋_GB2312" w:hAnsi="Times New Roman" w:cs="Times New Roman" w:hint="eastAsia"/>
          <w:sz w:val="32"/>
          <w:szCs w:val="32"/>
        </w:rPr>
        <w:t>上传资料</w:t>
      </w:r>
      <w:r w:rsidR="00615F51" w:rsidRPr="003442EA">
        <w:rPr>
          <w:rFonts w:ascii="Times New Roman" w:eastAsia="仿宋_GB2312" w:hAnsi="Times New Roman" w:cs="Times New Roman" w:hint="eastAsia"/>
          <w:sz w:val="32"/>
          <w:szCs w:val="32"/>
        </w:rPr>
        <w:t>，经</w:t>
      </w:r>
      <w:r w:rsidR="00FC2600" w:rsidRPr="003442EA">
        <w:rPr>
          <w:rFonts w:ascii="Times New Roman" w:eastAsia="仿宋_GB2312" w:hAnsi="Times New Roman" w:cs="Times New Roman" w:hint="eastAsia"/>
          <w:sz w:val="32"/>
          <w:szCs w:val="32"/>
        </w:rPr>
        <w:t>工作人员</w:t>
      </w:r>
      <w:r w:rsidR="00814F05" w:rsidRPr="003442EA">
        <w:rPr>
          <w:rFonts w:ascii="Times New Roman" w:eastAsia="仿宋_GB2312" w:hAnsi="Times New Roman" w:cs="Times New Roman" w:hint="eastAsia"/>
          <w:sz w:val="32"/>
          <w:szCs w:val="32"/>
        </w:rPr>
        <w:t>审核无误后，将材料打印</w:t>
      </w:r>
      <w:r w:rsidR="00615F51" w:rsidRPr="003442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14F05" w:rsidRPr="003442EA">
        <w:rPr>
          <w:rFonts w:ascii="Times New Roman" w:eastAsia="仿宋_GB2312" w:hAnsi="Times New Roman" w:cs="Times New Roman" w:hint="eastAsia"/>
          <w:sz w:val="32"/>
          <w:szCs w:val="32"/>
        </w:rPr>
        <w:t>按照申请表最后一栏列出的文件顺序装订成册，一式</w:t>
      </w:r>
      <w:r w:rsidR="00814F05" w:rsidRPr="003442E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20E86" w:rsidRPr="003442EA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 w:rsidR="00814F05" w:rsidRPr="003442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35227" w:rsidRPr="003442EA">
        <w:rPr>
          <w:rFonts w:ascii="Times New Roman" w:eastAsia="仿宋_GB2312" w:hAnsi="Times New Roman" w:cs="Times New Roman" w:hint="eastAsia"/>
          <w:sz w:val="32"/>
          <w:szCs w:val="32"/>
        </w:rPr>
        <w:t>签字盖章</w:t>
      </w:r>
      <w:r w:rsidR="00814F05" w:rsidRPr="003442EA">
        <w:rPr>
          <w:rFonts w:ascii="Times New Roman" w:eastAsia="仿宋_GB2312" w:hAnsi="Times New Roman" w:cs="Times New Roman" w:hint="eastAsia"/>
          <w:sz w:val="32"/>
          <w:szCs w:val="32"/>
        </w:rPr>
        <w:t>（要盖骑缝章）</w:t>
      </w:r>
      <w:r w:rsidR="00D35227" w:rsidRPr="003442EA">
        <w:rPr>
          <w:rFonts w:ascii="Times New Roman" w:eastAsia="仿宋_GB2312" w:hAnsi="Times New Roman" w:cs="Times New Roman" w:hint="eastAsia"/>
          <w:sz w:val="32"/>
          <w:szCs w:val="32"/>
        </w:rPr>
        <w:t>后送到</w:t>
      </w:r>
      <w:r w:rsidR="00B82023" w:rsidRPr="003442EA">
        <w:rPr>
          <w:rFonts w:ascii="Times New Roman" w:eastAsia="仿宋_GB2312" w:hAnsi="Times New Roman" w:cs="Times New Roman" w:hint="eastAsia"/>
          <w:sz w:val="32"/>
          <w:szCs w:val="32"/>
        </w:rPr>
        <w:t>松山湖市民中心</w:t>
      </w:r>
      <w:r w:rsidR="0033754B" w:rsidRPr="007868CA">
        <w:rPr>
          <w:rFonts w:eastAsia="仿宋_GB2312"/>
          <w:sz w:val="32"/>
          <w:szCs w:val="32"/>
        </w:rPr>
        <w:t>18-28</w:t>
      </w:r>
      <w:r w:rsidR="00B82023" w:rsidRPr="003442EA">
        <w:rPr>
          <w:rFonts w:ascii="Times New Roman" w:eastAsia="仿宋_GB2312" w:hAnsi="Times New Roman" w:cs="Times New Roman" w:hint="eastAsia"/>
          <w:sz w:val="32"/>
          <w:szCs w:val="32"/>
        </w:rPr>
        <w:t>号窗口</w:t>
      </w:r>
      <w:r w:rsidR="004A05D6" w:rsidRPr="003442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62F9B" w:rsidRDefault="008027B9" w:rsidP="002C799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="00920E86" w:rsidRPr="003442EA">
        <w:rPr>
          <w:rFonts w:ascii="Times New Roman" w:eastAsia="仿宋_GB2312" w:hAnsi="Times New Roman" w:cs="Times New Roman" w:hint="eastAsia"/>
          <w:sz w:val="32"/>
          <w:szCs w:val="32"/>
        </w:rPr>
        <w:t>须注意：</w:t>
      </w:r>
    </w:p>
    <w:p w:rsidR="00862F9B" w:rsidRDefault="00920E86" w:rsidP="002C799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在系统上传</w:t>
      </w:r>
      <w:r w:rsidR="0050057A" w:rsidRPr="003442EA">
        <w:rPr>
          <w:rFonts w:ascii="Times New Roman" w:eastAsia="仿宋_GB2312" w:hAnsi="Times New Roman" w:cs="Times New Roman" w:hint="eastAsia"/>
          <w:sz w:val="32"/>
          <w:szCs w:val="32"/>
        </w:rPr>
        <w:t>的资料是电子档就行，不必签字盖章，经工作人员审核无误，打印出来再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签字盖章</w:t>
      </w:r>
      <w:r w:rsidR="003B694A">
        <w:rPr>
          <w:rFonts w:ascii="Times New Roman" w:eastAsia="仿宋_GB2312" w:hAnsi="Times New Roman" w:cs="Times New Roman" w:hint="eastAsia"/>
          <w:sz w:val="32"/>
          <w:szCs w:val="32"/>
        </w:rPr>
        <w:t>，防止资料多次修改</w:t>
      </w:r>
      <w:r w:rsidR="0050057A" w:rsidRPr="003442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62F9B" w:rsidRDefault="0050057A" w:rsidP="002C799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6F6154" w:rsidRPr="003442EA">
        <w:rPr>
          <w:rFonts w:ascii="Times New Roman" w:eastAsia="仿宋_GB2312" w:hAnsi="Times New Roman" w:cs="Times New Roman" w:hint="eastAsia"/>
          <w:sz w:val="32"/>
          <w:szCs w:val="32"/>
        </w:rPr>
        <w:t>纸质</w:t>
      </w:r>
      <w:r w:rsidR="006C4335" w:rsidRPr="003442EA">
        <w:rPr>
          <w:rFonts w:ascii="Times New Roman" w:eastAsia="仿宋_GB2312" w:hAnsi="Times New Roman" w:cs="Times New Roman" w:hint="eastAsia"/>
          <w:sz w:val="32"/>
          <w:szCs w:val="32"/>
        </w:rPr>
        <w:t>资料一式六份，指的是其中有一份是原件就行，其他可以是复印件</w:t>
      </w:r>
      <w:r w:rsidR="00EE61B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B694A">
        <w:rPr>
          <w:rFonts w:ascii="Times New Roman" w:eastAsia="仿宋_GB2312" w:hAnsi="Times New Roman" w:cs="Times New Roman" w:hint="eastAsia"/>
          <w:sz w:val="32"/>
          <w:szCs w:val="32"/>
        </w:rPr>
        <w:t>避免</w:t>
      </w:r>
      <w:r w:rsidR="00FD6F83">
        <w:rPr>
          <w:rFonts w:ascii="Times New Roman" w:eastAsia="仿宋_GB2312" w:hAnsi="Times New Roman" w:cs="Times New Roman" w:hint="eastAsia"/>
          <w:sz w:val="32"/>
          <w:szCs w:val="32"/>
        </w:rPr>
        <w:t>反复</w:t>
      </w:r>
      <w:r w:rsidR="00442902">
        <w:rPr>
          <w:rFonts w:ascii="Times New Roman" w:eastAsia="仿宋_GB2312" w:hAnsi="Times New Roman" w:cs="Times New Roman" w:hint="eastAsia"/>
          <w:sz w:val="32"/>
          <w:szCs w:val="32"/>
        </w:rPr>
        <w:t>盖章签字</w:t>
      </w:r>
      <w:r w:rsidR="001A13F3" w:rsidRPr="003442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62F9B" w:rsidRDefault="00BD51F8" w:rsidP="002C799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862F9B">
        <w:rPr>
          <w:rFonts w:ascii="Times New Roman" w:eastAsia="仿宋_GB2312" w:hAnsi="Times New Roman" w:cs="Times New Roman" w:hint="eastAsia"/>
          <w:sz w:val="32"/>
          <w:szCs w:val="32"/>
        </w:rPr>
        <w:t>纸质资料必须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装订成册</w:t>
      </w:r>
      <w:r w:rsidR="00862F9B" w:rsidRPr="003442EA">
        <w:rPr>
          <w:rFonts w:ascii="Times New Roman" w:eastAsia="仿宋_GB2312" w:hAnsi="Times New Roman" w:cs="Times New Roman" w:hint="eastAsia"/>
          <w:sz w:val="32"/>
          <w:szCs w:val="32"/>
        </w:rPr>
        <w:t>成一本书那样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 w:rsidR="00862F9B">
        <w:rPr>
          <w:rFonts w:ascii="Times New Roman" w:eastAsia="仿宋_GB2312" w:hAnsi="Times New Roman" w:cs="Times New Roman" w:hint="eastAsia"/>
          <w:sz w:val="32"/>
          <w:szCs w:val="32"/>
        </w:rPr>
        <w:t>得用夹子夹住或订书机订住，防止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搬运、翻阅过程中掉落遗失，</w:t>
      </w:r>
      <w:r w:rsidR="00862F9B">
        <w:rPr>
          <w:rFonts w:ascii="Times New Roman" w:eastAsia="仿宋_GB2312" w:hAnsi="Times New Roman" w:cs="Times New Roman" w:hint="eastAsia"/>
          <w:sz w:val="32"/>
          <w:szCs w:val="32"/>
        </w:rPr>
        <w:t>否则</w:t>
      </w:r>
      <w:r w:rsidR="002668C2">
        <w:rPr>
          <w:rFonts w:ascii="Times New Roman" w:eastAsia="仿宋_GB2312" w:hAnsi="Times New Roman" w:cs="Times New Roman" w:hint="eastAsia"/>
          <w:sz w:val="32"/>
          <w:szCs w:val="32"/>
        </w:rPr>
        <w:t>后果自负，不按</w:t>
      </w:r>
      <w:r w:rsidR="0068748E">
        <w:rPr>
          <w:rFonts w:ascii="Times New Roman" w:eastAsia="仿宋_GB2312" w:hAnsi="Times New Roman" w:cs="Times New Roman" w:hint="eastAsia"/>
          <w:sz w:val="32"/>
          <w:szCs w:val="32"/>
        </w:rPr>
        <w:t>规定装订成册的</w:t>
      </w:r>
      <w:proofErr w:type="gramStart"/>
      <w:r w:rsidR="0068748E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="00F82BC1">
        <w:rPr>
          <w:rFonts w:ascii="Times New Roman" w:eastAsia="仿宋_GB2312" w:hAnsi="Times New Roman" w:cs="Times New Roman" w:hint="eastAsia"/>
          <w:sz w:val="32"/>
          <w:szCs w:val="32"/>
        </w:rPr>
        <w:t>退件处理</w:t>
      </w:r>
      <w:proofErr w:type="gramEnd"/>
      <w:r w:rsidR="00862F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62F9B" w:rsidRPr="003442E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E47065" w:rsidRPr="00602CB5" w:rsidRDefault="00862F9B" w:rsidP="00E47065">
      <w:pPr>
        <w:spacing w:line="6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A13F3" w:rsidRPr="003442E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0C33AE">
        <w:rPr>
          <w:rFonts w:ascii="Times New Roman" w:eastAsia="仿宋_GB2312" w:hAnsi="Times New Roman" w:cs="Times New Roman" w:hint="eastAsia"/>
          <w:sz w:val="32"/>
          <w:szCs w:val="32"/>
        </w:rPr>
        <w:t>关于政策及资料准备问题可以联系产业发展局</w:t>
      </w:r>
      <w:r w:rsidR="000C33AE">
        <w:rPr>
          <w:rFonts w:ascii="Times New Roman" w:eastAsia="仿宋_GB2312" w:hAnsi="Times New Roman" w:cs="Times New Roman" w:hint="eastAsia"/>
          <w:sz w:val="32"/>
          <w:szCs w:val="32"/>
        </w:rPr>
        <w:t>0769-22892868</w:t>
      </w:r>
      <w:r w:rsidR="000C33A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A13F3" w:rsidRPr="003442EA">
        <w:rPr>
          <w:rFonts w:ascii="Times New Roman" w:eastAsia="仿宋_GB2312" w:hAnsi="Times New Roman" w:cs="Times New Roman" w:hint="eastAsia"/>
          <w:sz w:val="32"/>
          <w:szCs w:val="32"/>
        </w:rPr>
        <w:t>关于</w:t>
      </w:r>
      <w:r w:rsidR="000C33AE">
        <w:rPr>
          <w:rFonts w:ascii="Times New Roman" w:eastAsia="仿宋_GB2312" w:hAnsi="Times New Roman" w:cs="Times New Roman" w:hint="eastAsia"/>
          <w:sz w:val="32"/>
          <w:szCs w:val="32"/>
        </w:rPr>
        <w:t>网上系统</w:t>
      </w:r>
      <w:r w:rsidR="00AF3601" w:rsidRPr="003442EA">
        <w:rPr>
          <w:rFonts w:ascii="Times New Roman" w:eastAsia="仿宋_GB2312" w:hAnsi="Times New Roman" w:cs="Times New Roman" w:hint="eastAsia"/>
          <w:sz w:val="32"/>
          <w:szCs w:val="32"/>
        </w:rPr>
        <w:t>操作</w:t>
      </w:r>
      <w:r w:rsidR="001A13F3" w:rsidRPr="003442EA">
        <w:rPr>
          <w:rFonts w:ascii="Times New Roman" w:eastAsia="仿宋_GB2312" w:hAnsi="Times New Roman" w:cs="Times New Roman" w:hint="eastAsia"/>
          <w:sz w:val="32"/>
          <w:szCs w:val="32"/>
        </w:rPr>
        <w:t>的问题，可以咨询技术开发人员</w:t>
      </w:r>
      <w:r w:rsidR="00E47065" w:rsidRPr="00C3388E">
        <w:rPr>
          <w:rFonts w:ascii="Times New Roman" w:eastAsia="仿宋_GB2312" w:hAnsi="Times New Roman" w:cs="Times New Roman"/>
          <w:sz w:val="32"/>
          <w:szCs w:val="32"/>
        </w:rPr>
        <w:t>0769-22822222-8028</w:t>
      </w:r>
    </w:p>
    <w:p w:rsidR="00E64510" w:rsidRPr="00E47065" w:rsidRDefault="00E64510" w:rsidP="00E4706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8693E" w:rsidRDefault="0038693E" w:rsidP="0038693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90307" w:rsidRPr="003442EA" w:rsidRDefault="002C799E" w:rsidP="0038693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至此，完成网上申</w:t>
      </w:r>
      <w:r w:rsidR="00C10431">
        <w:rPr>
          <w:rFonts w:ascii="Times New Roman" w:eastAsia="仿宋_GB2312" w:hAnsi="Times New Roman" w:cs="Times New Roman" w:hint="eastAsia"/>
          <w:sz w:val="32"/>
          <w:szCs w:val="32"/>
        </w:rPr>
        <w:t>报和纸质资料提交之后，申报工作就完成了，接下来</w:t>
      </w:r>
      <w:r w:rsidR="00FE4379">
        <w:rPr>
          <w:rFonts w:ascii="Times New Roman" w:eastAsia="仿宋_GB2312" w:hAnsi="Times New Roman" w:cs="Times New Roman" w:hint="eastAsia"/>
          <w:sz w:val="32"/>
          <w:szCs w:val="32"/>
        </w:rPr>
        <w:t>园区会安排初审、专家评审、公示等环节，企业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不用操心，等待结果就行。</w:t>
      </w:r>
    </w:p>
    <w:p w:rsidR="003C6205" w:rsidRDefault="003C6205" w:rsidP="00AA0E77"/>
    <w:p w:rsidR="00AF25CF" w:rsidRPr="00EF2D62" w:rsidRDefault="00EC6653" w:rsidP="00AA0E77">
      <w:pPr>
        <w:rPr>
          <w:rFonts w:ascii="黑体" w:eastAsia="黑体" w:hAnsi="Times New Roman" w:cs="Times New Roman"/>
          <w:bCs/>
          <w:sz w:val="32"/>
          <w:szCs w:val="32"/>
        </w:rPr>
      </w:pPr>
      <w:r w:rsidRPr="00A606A3">
        <w:rPr>
          <w:rFonts w:ascii="黑体" w:eastAsia="黑体" w:hAnsi="Times New Roman" w:cs="Times New Roman" w:hint="eastAsia"/>
          <w:bCs/>
          <w:sz w:val="32"/>
          <w:szCs w:val="32"/>
        </w:rPr>
        <w:t>四、常见问题</w:t>
      </w:r>
    </w:p>
    <w:p w:rsidR="00D6147D" w:rsidRDefault="00AF25CF" w:rsidP="00AA0E77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 w:rsidR="00EF2D6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9553F3" w:rsidRPr="003442EA">
        <w:rPr>
          <w:rFonts w:ascii="Times New Roman" w:eastAsia="仿宋_GB2312" w:hAnsi="Times New Roman" w:cs="Times New Roman" w:hint="eastAsia"/>
          <w:sz w:val="32"/>
          <w:szCs w:val="32"/>
        </w:rPr>
        <w:t>看到松山湖的补贴项目中，有清洁生产项目</w:t>
      </w:r>
      <w:r w:rsidR="00EF2D62">
        <w:rPr>
          <w:rFonts w:ascii="Times New Roman" w:eastAsia="仿宋_GB2312" w:hAnsi="Times New Roman" w:cs="Times New Roman" w:hint="eastAsia"/>
          <w:sz w:val="32"/>
          <w:szCs w:val="32"/>
        </w:rPr>
        <w:t>、绿色</w:t>
      </w:r>
    </w:p>
    <w:p w:rsidR="00D6147D" w:rsidRDefault="00EF2D62" w:rsidP="00D6147D">
      <w:pPr>
        <w:ind w:firstLineChars="350" w:firstLine="112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建筑</w:t>
      </w:r>
      <w:r w:rsidR="006268B2">
        <w:rPr>
          <w:rFonts w:ascii="Times New Roman" w:eastAsia="仿宋_GB2312" w:hAnsi="Times New Roman" w:cs="Times New Roman" w:hint="eastAsia"/>
          <w:sz w:val="32"/>
          <w:szCs w:val="32"/>
        </w:rPr>
        <w:t>，这些我企业都</w:t>
      </w:r>
      <w:r w:rsidR="009553F3" w:rsidRPr="003442EA">
        <w:rPr>
          <w:rFonts w:ascii="Times New Roman" w:eastAsia="仿宋_GB2312" w:hAnsi="Times New Roman" w:cs="Times New Roman" w:hint="eastAsia"/>
          <w:sz w:val="32"/>
          <w:szCs w:val="32"/>
        </w:rPr>
        <w:t>验收通过了，还需要我们申请</w:t>
      </w:r>
    </w:p>
    <w:p w:rsidR="00AF25CF" w:rsidRPr="003442EA" w:rsidRDefault="009553F3" w:rsidP="00D6147D">
      <w:pPr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资金吗？</w:t>
      </w:r>
      <w:r w:rsidR="00D020B4" w:rsidRPr="003442EA">
        <w:rPr>
          <w:rFonts w:ascii="Times New Roman" w:eastAsia="仿宋_GB2312" w:hAnsi="Times New Roman" w:cs="Times New Roman" w:hint="eastAsia"/>
          <w:sz w:val="32"/>
          <w:szCs w:val="32"/>
        </w:rPr>
        <w:t>还是资金会直接汇入我企业账户？</w:t>
      </w:r>
    </w:p>
    <w:p w:rsidR="00D6147D" w:rsidRDefault="00D020B4" w:rsidP="00AA0E77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回答：</w:t>
      </w:r>
      <w:r w:rsidR="00405EA9" w:rsidRPr="003442EA">
        <w:rPr>
          <w:rFonts w:ascii="Times New Roman" w:eastAsia="仿宋_GB2312" w:hAnsi="Times New Roman" w:cs="Times New Roman" w:hint="eastAsia"/>
          <w:sz w:val="32"/>
          <w:szCs w:val="32"/>
        </w:rPr>
        <w:t>松山湖</w:t>
      </w:r>
      <w:r w:rsidR="006268B2">
        <w:rPr>
          <w:rFonts w:ascii="Times New Roman" w:eastAsia="仿宋_GB2312" w:hAnsi="Times New Roman" w:cs="Times New Roman" w:hint="eastAsia"/>
          <w:sz w:val="32"/>
          <w:szCs w:val="32"/>
        </w:rPr>
        <w:t>绿</w:t>
      </w:r>
      <w:proofErr w:type="gramStart"/>
      <w:r w:rsidR="006268B2">
        <w:rPr>
          <w:rFonts w:ascii="Times New Roman" w:eastAsia="仿宋_GB2312" w:hAnsi="Times New Roman" w:cs="Times New Roman" w:hint="eastAsia"/>
          <w:sz w:val="32"/>
          <w:szCs w:val="32"/>
        </w:rPr>
        <w:t>色制造</w:t>
      </w:r>
      <w:proofErr w:type="gramEnd"/>
      <w:r w:rsidR="00DF627D">
        <w:rPr>
          <w:rFonts w:ascii="Times New Roman" w:eastAsia="仿宋_GB2312" w:hAnsi="Times New Roman" w:cs="Times New Roman" w:hint="eastAsia"/>
          <w:sz w:val="32"/>
          <w:szCs w:val="32"/>
        </w:rPr>
        <w:t>专项</w:t>
      </w:r>
      <w:r w:rsidR="00405EA9" w:rsidRPr="003442EA">
        <w:rPr>
          <w:rFonts w:ascii="Times New Roman" w:eastAsia="仿宋_GB2312" w:hAnsi="Times New Roman" w:cs="Times New Roman" w:hint="eastAsia"/>
          <w:sz w:val="32"/>
          <w:szCs w:val="32"/>
        </w:rPr>
        <w:t>资金的所有项目都需要企业主动</w:t>
      </w:r>
    </w:p>
    <w:p w:rsidR="00D020B4" w:rsidRPr="003442EA" w:rsidRDefault="00405EA9" w:rsidP="00D6147D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申请，才可能</w:t>
      </w:r>
      <w:r w:rsidR="00256989" w:rsidRPr="003442EA">
        <w:rPr>
          <w:rFonts w:ascii="Times New Roman" w:eastAsia="仿宋_GB2312" w:hAnsi="Times New Roman" w:cs="Times New Roman" w:hint="eastAsia"/>
          <w:sz w:val="32"/>
          <w:szCs w:val="32"/>
        </w:rPr>
        <w:t>获得补助资金</w:t>
      </w:r>
      <w:r w:rsidR="0042150C" w:rsidRPr="003442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5C1E" w:rsidRDefault="00DA5C1E" w:rsidP="00AA0E77"/>
    <w:p w:rsidR="00D6147D" w:rsidRDefault="00DA5C1E" w:rsidP="00AA0E77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 w:rsidR="002D4A0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36422D" w:rsidRPr="003442EA">
        <w:rPr>
          <w:rFonts w:ascii="Times New Roman" w:eastAsia="仿宋_GB2312" w:hAnsi="Times New Roman" w:cs="Times New Roman" w:hint="eastAsia"/>
          <w:sz w:val="32"/>
          <w:szCs w:val="32"/>
        </w:rPr>
        <w:t>申请补贴要交很多资料，如企业营业执照、法人身</w:t>
      </w:r>
    </w:p>
    <w:p w:rsidR="00DA5C1E" w:rsidRPr="003442EA" w:rsidRDefault="0036422D" w:rsidP="00D6147D">
      <w:pPr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份证、会计报告复印件等，</w:t>
      </w:r>
      <w:r w:rsidR="005D31B3" w:rsidRPr="003442EA">
        <w:rPr>
          <w:rFonts w:ascii="Times New Roman" w:eastAsia="仿宋_GB2312" w:hAnsi="Times New Roman" w:cs="Times New Roman" w:hint="eastAsia"/>
          <w:sz w:val="32"/>
          <w:szCs w:val="32"/>
        </w:rPr>
        <w:t>对企业是否存在风险？</w:t>
      </w:r>
    </w:p>
    <w:p w:rsidR="0090615B" w:rsidRPr="003442EA" w:rsidRDefault="0090615B" w:rsidP="00D6147D">
      <w:pPr>
        <w:ind w:left="1120" w:hangingChars="350" w:hanging="112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回答：</w:t>
      </w:r>
      <w:r w:rsidR="00256989" w:rsidRPr="003442EA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33B6D" w:rsidRPr="003442EA">
        <w:rPr>
          <w:rFonts w:ascii="Times New Roman" w:eastAsia="仿宋_GB2312" w:hAnsi="Times New Roman" w:cs="Times New Roman" w:hint="eastAsia"/>
          <w:sz w:val="32"/>
          <w:szCs w:val="32"/>
        </w:rPr>
        <w:t>对申报</w:t>
      </w:r>
      <w:r w:rsidR="00E837F0">
        <w:rPr>
          <w:rFonts w:ascii="Times New Roman" w:eastAsia="仿宋_GB2312" w:hAnsi="Times New Roman" w:cs="Times New Roman" w:hint="eastAsia"/>
          <w:sz w:val="32"/>
          <w:szCs w:val="32"/>
        </w:rPr>
        <w:t>绿色制造专项</w:t>
      </w:r>
      <w:r w:rsidR="00B33B6D" w:rsidRPr="003442EA">
        <w:rPr>
          <w:rFonts w:ascii="Times New Roman" w:eastAsia="仿宋_GB2312" w:hAnsi="Times New Roman" w:cs="Times New Roman" w:hint="eastAsia"/>
          <w:sz w:val="32"/>
          <w:szCs w:val="32"/>
        </w:rPr>
        <w:t>资金的资料</w:t>
      </w:r>
      <w:r w:rsidR="00324A13" w:rsidRPr="003442EA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256989" w:rsidRPr="003442EA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B33B6D" w:rsidRPr="003442E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56989" w:rsidRPr="003442EA">
        <w:rPr>
          <w:rFonts w:ascii="Times New Roman" w:eastAsia="仿宋_GB2312" w:hAnsi="Times New Roman" w:cs="Times New Roman" w:hint="eastAsia"/>
          <w:sz w:val="32"/>
          <w:szCs w:val="32"/>
        </w:rPr>
        <w:t>均会</w:t>
      </w:r>
      <w:r w:rsidR="00D6147D">
        <w:rPr>
          <w:rFonts w:ascii="Times New Roman" w:eastAsia="仿宋_GB2312" w:hAnsi="Times New Roman" w:cs="Times New Roman" w:hint="eastAsia"/>
          <w:sz w:val="32"/>
          <w:szCs w:val="32"/>
        </w:rPr>
        <w:t>严格</w:t>
      </w:r>
      <w:r w:rsidR="00256989" w:rsidRPr="003442EA">
        <w:rPr>
          <w:rFonts w:ascii="Times New Roman" w:eastAsia="仿宋_GB2312" w:hAnsi="Times New Roman" w:cs="Times New Roman" w:hint="eastAsia"/>
          <w:sz w:val="32"/>
          <w:szCs w:val="32"/>
        </w:rPr>
        <w:t>遵守相关</w:t>
      </w:r>
      <w:r w:rsidR="00324A13" w:rsidRPr="003442EA">
        <w:rPr>
          <w:rFonts w:ascii="Times New Roman" w:eastAsia="仿宋_GB2312" w:hAnsi="Times New Roman" w:cs="Times New Roman" w:hint="eastAsia"/>
          <w:sz w:val="32"/>
          <w:szCs w:val="32"/>
        </w:rPr>
        <w:t>操作流程制度，对企业资料、数据均保密。</w:t>
      </w:r>
    </w:p>
    <w:p w:rsidR="00A244DF" w:rsidRPr="00D6147D" w:rsidRDefault="00A244DF" w:rsidP="00AA0E7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DC4DAE" w:rsidRPr="003442EA" w:rsidRDefault="001E1ECD" w:rsidP="003442EA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3442EA">
        <w:rPr>
          <w:rFonts w:ascii="Times New Roman" w:eastAsia="仿宋_GB2312" w:hAnsi="Times New Roman" w:cs="Times New Roman" w:hint="eastAsia"/>
          <w:sz w:val="32"/>
          <w:szCs w:val="32"/>
        </w:rPr>
        <w:t>如大家还有其他</w:t>
      </w:r>
      <w:r w:rsidR="00745B66" w:rsidRPr="003442EA">
        <w:rPr>
          <w:rFonts w:ascii="Times New Roman" w:eastAsia="仿宋_GB2312" w:hAnsi="Times New Roman" w:cs="Times New Roman" w:hint="eastAsia"/>
          <w:sz w:val="32"/>
          <w:szCs w:val="32"/>
        </w:rPr>
        <w:t>疑问，</w:t>
      </w:r>
      <w:r w:rsidR="00EB5D68" w:rsidRPr="003442EA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FD67F6" w:rsidRPr="003442EA">
        <w:rPr>
          <w:rFonts w:ascii="Times New Roman" w:eastAsia="仿宋_GB2312" w:hAnsi="Times New Roman" w:cs="Times New Roman" w:hint="eastAsia"/>
          <w:sz w:val="32"/>
          <w:szCs w:val="32"/>
        </w:rPr>
        <w:t>咨询</w:t>
      </w:r>
      <w:r w:rsidR="006B1EEE" w:rsidRPr="003442EA">
        <w:rPr>
          <w:rFonts w:ascii="Times New Roman" w:eastAsia="仿宋_GB2312" w:hAnsi="Times New Roman" w:cs="Times New Roman" w:hint="eastAsia"/>
          <w:sz w:val="32"/>
          <w:szCs w:val="32"/>
        </w:rPr>
        <w:t>松山湖</w:t>
      </w:r>
      <w:r w:rsidR="006D0C56" w:rsidRPr="003442EA">
        <w:rPr>
          <w:rFonts w:ascii="Times New Roman" w:eastAsia="仿宋_GB2312" w:hAnsi="Times New Roman" w:cs="Times New Roman" w:hint="eastAsia"/>
          <w:sz w:val="32"/>
          <w:szCs w:val="32"/>
        </w:rPr>
        <w:t>产业发展局</w:t>
      </w:r>
      <w:r w:rsidR="00C563D1" w:rsidRPr="003442E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67529" w:rsidRPr="003442EA">
        <w:rPr>
          <w:rFonts w:ascii="Times New Roman" w:eastAsia="仿宋_GB2312" w:hAnsi="Times New Roman" w:cs="Times New Roman" w:hint="eastAsia"/>
          <w:sz w:val="32"/>
          <w:szCs w:val="32"/>
        </w:rPr>
        <w:t>0769-</w:t>
      </w:r>
      <w:r w:rsidR="006D0C56" w:rsidRPr="003442EA">
        <w:rPr>
          <w:rFonts w:ascii="Times New Roman" w:eastAsia="仿宋_GB2312" w:hAnsi="Times New Roman" w:cs="Times New Roman" w:hint="eastAsia"/>
          <w:sz w:val="32"/>
          <w:szCs w:val="32"/>
        </w:rPr>
        <w:t>22892868</w:t>
      </w:r>
      <w:r w:rsidR="00C563D1" w:rsidRPr="003442E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07C41" w:rsidRPr="003442E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DC4DAE" w:rsidRPr="003442EA" w:rsidSect="003B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43" w:rsidRDefault="007D4143" w:rsidP="00AA0E77">
      <w:r>
        <w:separator/>
      </w:r>
    </w:p>
  </w:endnote>
  <w:endnote w:type="continuationSeparator" w:id="0">
    <w:p w:rsidR="007D4143" w:rsidRDefault="007D4143" w:rsidP="00AA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43" w:rsidRDefault="007D4143" w:rsidP="00AA0E77">
      <w:r>
        <w:separator/>
      </w:r>
    </w:p>
  </w:footnote>
  <w:footnote w:type="continuationSeparator" w:id="0">
    <w:p w:rsidR="007D4143" w:rsidRDefault="007D4143" w:rsidP="00AA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0CF"/>
    <w:rsid w:val="00017F2A"/>
    <w:rsid w:val="00022547"/>
    <w:rsid w:val="00031B66"/>
    <w:rsid w:val="00032C1B"/>
    <w:rsid w:val="00067529"/>
    <w:rsid w:val="00075F7F"/>
    <w:rsid w:val="000B773D"/>
    <w:rsid w:val="000C33AE"/>
    <w:rsid w:val="000D7532"/>
    <w:rsid w:val="000D7CE8"/>
    <w:rsid w:val="000E3237"/>
    <w:rsid w:val="000F06CE"/>
    <w:rsid w:val="00121682"/>
    <w:rsid w:val="00122C99"/>
    <w:rsid w:val="0015513E"/>
    <w:rsid w:val="00157C5F"/>
    <w:rsid w:val="00193163"/>
    <w:rsid w:val="00197357"/>
    <w:rsid w:val="001A13F3"/>
    <w:rsid w:val="001A3EEE"/>
    <w:rsid w:val="001D725C"/>
    <w:rsid w:val="001E1ECD"/>
    <w:rsid w:val="00200E9F"/>
    <w:rsid w:val="00202CC1"/>
    <w:rsid w:val="00214ED0"/>
    <w:rsid w:val="002202FC"/>
    <w:rsid w:val="00256989"/>
    <w:rsid w:val="00260EE0"/>
    <w:rsid w:val="002668C2"/>
    <w:rsid w:val="00274BF7"/>
    <w:rsid w:val="00276D6B"/>
    <w:rsid w:val="002801CA"/>
    <w:rsid w:val="00281CB2"/>
    <w:rsid w:val="002834F0"/>
    <w:rsid w:val="0029683E"/>
    <w:rsid w:val="002C08F0"/>
    <w:rsid w:val="002C7493"/>
    <w:rsid w:val="002C799E"/>
    <w:rsid w:val="002C7C80"/>
    <w:rsid w:val="002D0A3E"/>
    <w:rsid w:val="002D4A0F"/>
    <w:rsid w:val="00307C41"/>
    <w:rsid w:val="00313C6A"/>
    <w:rsid w:val="00324A13"/>
    <w:rsid w:val="0033754B"/>
    <w:rsid w:val="003442EA"/>
    <w:rsid w:val="0036422D"/>
    <w:rsid w:val="00370824"/>
    <w:rsid w:val="0038693E"/>
    <w:rsid w:val="00391557"/>
    <w:rsid w:val="00393374"/>
    <w:rsid w:val="003A09CF"/>
    <w:rsid w:val="003B03AB"/>
    <w:rsid w:val="003B3AD8"/>
    <w:rsid w:val="003B694A"/>
    <w:rsid w:val="003C6205"/>
    <w:rsid w:val="003C67DB"/>
    <w:rsid w:val="003D6F30"/>
    <w:rsid w:val="003E321C"/>
    <w:rsid w:val="003E43C2"/>
    <w:rsid w:val="004009D8"/>
    <w:rsid w:val="00405EA9"/>
    <w:rsid w:val="00415164"/>
    <w:rsid w:val="00416E02"/>
    <w:rsid w:val="0042150C"/>
    <w:rsid w:val="00426C04"/>
    <w:rsid w:val="00442902"/>
    <w:rsid w:val="00463D20"/>
    <w:rsid w:val="00467C3F"/>
    <w:rsid w:val="004738C6"/>
    <w:rsid w:val="004A05D6"/>
    <w:rsid w:val="004A7098"/>
    <w:rsid w:val="004C7694"/>
    <w:rsid w:val="004D1ABE"/>
    <w:rsid w:val="004E00FE"/>
    <w:rsid w:val="004E3863"/>
    <w:rsid w:val="0050057A"/>
    <w:rsid w:val="00512C9C"/>
    <w:rsid w:val="005204C2"/>
    <w:rsid w:val="00531059"/>
    <w:rsid w:val="00553284"/>
    <w:rsid w:val="0056310E"/>
    <w:rsid w:val="005678E8"/>
    <w:rsid w:val="005913A0"/>
    <w:rsid w:val="005A2CCC"/>
    <w:rsid w:val="005C7477"/>
    <w:rsid w:val="005D31B3"/>
    <w:rsid w:val="005D580B"/>
    <w:rsid w:val="005F347B"/>
    <w:rsid w:val="00615F51"/>
    <w:rsid w:val="006268B2"/>
    <w:rsid w:val="00636916"/>
    <w:rsid w:val="006546C2"/>
    <w:rsid w:val="0068748E"/>
    <w:rsid w:val="006A02CB"/>
    <w:rsid w:val="006A625F"/>
    <w:rsid w:val="006B1EEE"/>
    <w:rsid w:val="006C1E80"/>
    <w:rsid w:val="006C4335"/>
    <w:rsid w:val="006C7451"/>
    <w:rsid w:val="006D0C56"/>
    <w:rsid w:val="006E2AD8"/>
    <w:rsid w:val="006E6E1A"/>
    <w:rsid w:val="006F51B0"/>
    <w:rsid w:val="006F6154"/>
    <w:rsid w:val="007130EA"/>
    <w:rsid w:val="007170CF"/>
    <w:rsid w:val="00726D4A"/>
    <w:rsid w:val="007306D9"/>
    <w:rsid w:val="00731B55"/>
    <w:rsid w:val="007340D0"/>
    <w:rsid w:val="00745B66"/>
    <w:rsid w:val="00756D73"/>
    <w:rsid w:val="007724E0"/>
    <w:rsid w:val="007820B4"/>
    <w:rsid w:val="007A61C8"/>
    <w:rsid w:val="007B2344"/>
    <w:rsid w:val="007C1FA0"/>
    <w:rsid w:val="007D4143"/>
    <w:rsid w:val="007D59A6"/>
    <w:rsid w:val="0080113B"/>
    <w:rsid w:val="00801508"/>
    <w:rsid w:val="008027B9"/>
    <w:rsid w:val="00814F05"/>
    <w:rsid w:val="008321BA"/>
    <w:rsid w:val="00834ABB"/>
    <w:rsid w:val="00862F9B"/>
    <w:rsid w:val="00882A1C"/>
    <w:rsid w:val="00892E58"/>
    <w:rsid w:val="00894D3A"/>
    <w:rsid w:val="008A0AEF"/>
    <w:rsid w:val="008A7ACA"/>
    <w:rsid w:val="008B4B82"/>
    <w:rsid w:val="008D0E0E"/>
    <w:rsid w:val="008E48F9"/>
    <w:rsid w:val="008F70C7"/>
    <w:rsid w:val="0090615B"/>
    <w:rsid w:val="009167B6"/>
    <w:rsid w:val="00916C7E"/>
    <w:rsid w:val="00920E86"/>
    <w:rsid w:val="00921C8E"/>
    <w:rsid w:val="0092538D"/>
    <w:rsid w:val="00930C4D"/>
    <w:rsid w:val="00932C2F"/>
    <w:rsid w:val="009363D4"/>
    <w:rsid w:val="009553F3"/>
    <w:rsid w:val="00964BB1"/>
    <w:rsid w:val="00966E62"/>
    <w:rsid w:val="009819F6"/>
    <w:rsid w:val="009845DD"/>
    <w:rsid w:val="00994231"/>
    <w:rsid w:val="00995B61"/>
    <w:rsid w:val="009A73E0"/>
    <w:rsid w:val="009A7A9E"/>
    <w:rsid w:val="009B1DBD"/>
    <w:rsid w:val="009B3AF8"/>
    <w:rsid w:val="009D5F67"/>
    <w:rsid w:val="00A244DF"/>
    <w:rsid w:val="00A606A3"/>
    <w:rsid w:val="00A6391A"/>
    <w:rsid w:val="00A854D0"/>
    <w:rsid w:val="00A92DA7"/>
    <w:rsid w:val="00AA0E77"/>
    <w:rsid w:val="00AC00AE"/>
    <w:rsid w:val="00AC0412"/>
    <w:rsid w:val="00AC1950"/>
    <w:rsid w:val="00AD4E9D"/>
    <w:rsid w:val="00AF25CF"/>
    <w:rsid w:val="00AF3601"/>
    <w:rsid w:val="00B122C5"/>
    <w:rsid w:val="00B33B6D"/>
    <w:rsid w:val="00B45D26"/>
    <w:rsid w:val="00B56459"/>
    <w:rsid w:val="00B578AC"/>
    <w:rsid w:val="00B82023"/>
    <w:rsid w:val="00BA1DC4"/>
    <w:rsid w:val="00BC43D9"/>
    <w:rsid w:val="00BC580A"/>
    <w:rsid w:val="00BC694E"/>
    <w:rsid w:val="00BD10AE"/>
    <w:rsid w:val="00BD51F8"/>
    <w:rsid w:val="00BD770F"/>
    <w:rsid w:val="00BF3764"/>
    <w:rsid w:val="00C00F3E"/>
    <w:rsid w:val="00C036C4"/>
    <w:rsid w:val="00C10431"/>
    <w:rsid w:val="00C3388E"/>
    <w:rsid w:val="00C563D1"/>
    <w:rsid w:val="00C95575"/>
    <w:rsid w:val="00CF6926"/>
    <w:rsid w:val="00D020B4"/>
    <w:rsid w:val="00D0293F"/>
    <w:rsid w:val="00D030BE"/>
    <w:rsid w:val="00D038EA"/>
    <w:rsid w:val="00D13E69"/>
    <w:rsid w:val="00D13FF5"/>
    <w:rsid w:val="00D14914"/>
    <w:rsid w:val="00D35227"/>
    <w:rsid w:val="00D41E4B"/>
    <w:rsid w:val="00D437CA"/>
    <w:rsid w:val="00D46763"/>
    <w:rsid w:val="00D52EFD"/>
    <w:rsid w:val="00D574F2"/>
    <w:rsid w:val="00D6147D"/>
    <w:rsid w:val="00D84FA3"/>
    <w:rsid w:val="00D90307"/>
    <w:rsid w:val="00DA1FE2"/>
    <w:rsid w:val="00DA5C1E"/>
    <w:rsid w:val="00DA79AD"/>
    <w:rsid w:val="00DB3582"/>
    <w:rsid w:val="00DC4DAE"/>
    <w:rsid w:val="00DD4017"/>
    <w:rsid w:val="00DF627D"/>
    <w:rsid w:val="00E152C7"/>
    <w:rsid w:val="00E2128F"/>
    <w:rsid w:val="00E2423B"/>
    <w:rsid w:val="00E32925"/>
    <w:rsid w:val="00E3702F"/>
    <w:rsid w:val="00E46CA0"/>
    <w:rsid w:val="00E47065"/>
    <w:rsid w:val="00E57FD7"/>
    <w:rsid w:val="00E64510"/>
    <w:rsid w:val="00E74BD7"/>
    <w:rsid w:val="00E8036A"/>
    <w:rsid w:val="00E837F0"/>
    <w:rsid w:val="00E83B8D"/>
    <w:rsid w:val="00EA19A7"/>
    <w:rsid w:val="00EA7223"/>
    <w:rsid w:val="00EB563A"/>
    <w:rsid w:val="00EB5D68"/>
    <w:rsid w:val="00EB6E10"/>
    <w:rsid w:val="00EC1E0D"/>
    <w:rsid w:val="00EC1F10"/>
    <w:rsid w:val="00EC6653"/>
    <w:rsid w:val="00ED0506"/>
    <w:rsid w:val="00EE119C"/>
    <w:rsid w:val="00EE61B2"/>
    <w:rsid w:val="00EF2D62"/>
    <w:rsid w:val="00F1071B"/>
    <w:rsid w:val="00F17C07"/>
    <w:rsid w:val="00F2069F"/>
    <w:rsid w:val="00F329E0"/>
    <w:rsid w:val="00F50BD7"/>
    <w:rsid w:val="00F607AE"/>
    <w:rsid w:val="00F614DE"/>
    <w:rsid w:val="00F82BC1"/>
    <w:rsid w:val="00FC2600"/>
    <w:rsid w:val="00FD4789"/>
    <w:rsid w:val="00FD67F6"/>
    <w:rsid w:val="00FD6F83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E77"/>
    <w:rPr>
      <w:sz w:val="18"/>
      <w:szCs w:val="18"/>
    </w:rPr>
  </w:style>
  <w:style w:type="character" w:styleId="a5">
    <w:name w:val="Hyperlink"/>
    <w:basedOn w:val="a0"/>
    <w:uiPriority w:val="99"/>
    <w:unhideWhenUsed/>
    <w:rsid w:val="007A6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E77"/>
    <w:rPr>
      <w:sz w:val="18"/>
      <w:szCs w:val="18"/>
    </w:rPr>
  </w:style>
  <w:style w:type="character" w:styleId="a5">
    <w:name w:val="Hyperlink"/>
    <w:basedOn w:val="a0"/>
    <w:uiPriority w:val="99"/>
    <w:unhideWhenUsed/>
    <w:rsid w:val="007A6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D617-54B2-48C2-A50B-3EACADCF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于学静</dc:creator>
  <cp:keywords/>
  <dc:description/>
  <cp:lastModifiedBy>刘美林</cp:lastModifiedBy>
  <cp:revision>251</cp:revision>
  <dcterms:created xsi:type="dcterms:W3CDTF">2019-04-04T01:01:00Z</dcterms:created>
  <dcterms:modified xsi:type="dcterms:W3CDTF">2020-04-07T03:28:00Z</dcterms:modified>
</cp:coreProperties>
</file>