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eastAsia="黑体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2023年“松湖杯”创新创业大赛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优秀组织奖申报表</w:t>
      </w:r>
    </w:p>
    <w:p>
      <w:pPr>
        <w:jc w:val="left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tbl>
      <w:tblPr>
        <w:tblStyle w:val="4"/>
        <w:tblW w:w="8491" w:type="dxa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506"/>
        <w:gridCol w:w="102"/>
        <w:gridCol w:w="1231"/>
        <w:gridCol w:w="825"/>
        <w:gridCol w:w="44"/>
        <w:gridCol w:w="153"/>
        <w:gridCol w:w="1311"/>
        <w:gridCol w:w="636"/>
        <w:gridCol w:w="706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before="78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3"/>
                <w:sz w:val="24"/>
              </w:rPr>
              <w:t>单位名称</w:t>
            </w:r>
          </w:p>
        </w:tc>
        <w:tc>
          <w:tcPr>
            <w:tcW w:w="6302" w:type="dxa"/>
            <w:gridSpan w:val="8"/>
            <w:noWrap w:val="0"/>
            <w:vAlign w:val="center"/>
          </w:tcPr>
          <w:p>
            <w:pPr>
              <w:spacing w:before="78" w:line="219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sz w:val="24"/>
              </w:rPr>
              <w:t>载体名称</w:t>
            </w:r>
          </w:p>
        </w:tc>
        <w:tc>
          <w:tcPr>
            <w:tcW w:w="6302" w:type="dxa"/>
            <w:gridSpan w:val="8"/>
            <w:noWrap w:val="0"/>
            <w:vAlign w:val="center"/>
          </w:tcPr>
          <w:p>
            <w:pPr>
              <w:tabs>
                <w:tab w:val="left" w:pos="400"/>
              </w:tabs>
              <w:spacing w:before="151" w:line="369" w:lineRule="auto"/>
              <w:ind w:left="92"/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sz w:val="24"/>
              </w:rPr>
              <w:t>统一社会信用代码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sz w:val="24"/>
              </w:rPr>
              <w:t>银行账户名称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sz w:val="24"/>
              </w:rPr>
              <w:t>银行账号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sz w:val="24"/>
              </w:rPr>
              <w:t>开户行名称（全名）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sz w:val="24"/>
              </w:rPr>
              <w:t>联系人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sz w:val="24"/>
              </w:rPr>
              <w:t>联系电话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491" w:type="dxa"/>
            <w:gridSpan w:val="11"/>
            <w:noWrap w:val="0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宋体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一、赛事参与情况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245" w:type="dxa"/>
            <w:gridSpan w:val="5"/>
            <w:noWrap w:val="0"/>
            <w:vAlign w:val="center"/>
          </w:tcPr>
          <w:p>
            <w:pPr>
              <w:widowControl/>
              <w:ind w:firstLine="464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2"/>
                <w:szCs w:val="22"/>
              </w:rPr>
              <w:t>是否承办初赛</w:t>
            </w:r>
          </w:p>
        </w:tc>
        <w:tc>
          <w:tcPr>
            <w:tcW w:w="4246" w:type="dxa"/>
            <w:gridSpan w:val="6"/>
            <w:noWrap w:val="0"/>
            <w:vAlign w:val="center"/>
          </w:tcPr>
          <w:p>
            <w:pPr>
              <w:widowControl/>
              <w:ind w:firstLine="464" w:firstLineChars="200"/>
              <w:jc w:val="center"/>
              <w:rPr>
                <w:rFonts w:ascii="Times New Roman" w:hAnsi="Times New Roman" w:eastAsia="宋体" w:cs="Times New Roman"/>
                <w:spacing w:val="6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2"/>
                <w:szCs w:val="22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spacing w:val="6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pacing w:val="6"/>
                <w:sz w:val="22"/>
                <w:szCs w:val="22"/>
              </w:rPr>
              <w:t xml:space="preserve">      否</w:t>
            </w:r>
            <w:r>
              <w:rPr>
                <w:rFonts w:hint="eastAsia" w:ascii="Times New Roman" w:hAnsi="Times New Roman" w:eastAsia="宋体" w:cs="Times New Roman"/>
                <w:spacing w:val="6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8491" w:type="dxa"/>
            <w:gridSpan w:val="11"/>
            <w:noWrap w:val="0"/>
            <w:vAlign w:val="top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2"/>
                <w:szCs w:val="22"/>
              </w:rPr>
              <w:t>（参与创赛情况，包括赛事宣讲、初赛、决赛、颁奖典礼等）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8491" w:type="dxa"/>
            <w:gridSpan w:val="11"/>
            <w:noWrap w:val="0"/>
            <w:vAlign w:val="top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2"/>
                <w:szCs w:val="22"/>
              </w:rPr>
              <w:t>（创赛宣传情况、媒体报道等情况）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491" w:type="dxa"/>
            <w:gridSpan w:val="11"/>
            <w:noWrap w:val="0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二、项目征集情况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pacing w:val="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序号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项目名称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企业或团队名称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联系人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联系方式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参加专场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创赛获奖情况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</w:rPr>
              <w:t>…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ind w:firstLine="504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491" w:type="dxa"/>
            <w:gridSpan w:val="11"/>
            <w:noWrap w:val="0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三、承接创赛项目落户情况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pacing w:val="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序号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项目名称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落户企业名称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联系人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联系方式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创赛获奖情况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>租赁面积（平方米）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</w:rPr>
              <w:t>…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6"/>
                <w:sz w:val="24"/>
              </w:rPr>
            </w:pPr>
          </w:p>
        </w:tc>
      </w:tr>
    </w:tbl>
    <w:p>
      <w:pPr>
        <w:wordWrap w:val="0"/>
        <w:adjustRightInd w:val="0"/>
        <w:snapToGrid w:val="0"/>
        <w:ind w:firstLine="240" w:firstLineChars="100"/>
        <w:jc w:val="left"/>
        <w:outlineLvl w:val="0"/>
        <w:rPr>
          <w:rFonts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说明：1.本表统计的数据时间截至12月</w:t>
      </w:r>
      <w:r>
        <w:rPr>
          <w:rFonts w:ascii="仿宋" w:hAnsi="仿宋" w:eastAsia="仿宋"/>
          <w:bCs/>
          <w:sz w:val="24"/>
          <w:szCs w:val="21"/>
        </w:rPr>
        <w:t>31</w:t>
      </w:r>
      <w:r>
        <w:rPr>
          <w:rFonts w:hint="eastAsia" w:ascii="仿宋" w:hAnsi="仿宋" w:eastAsia="仿宋"/>
          <w:bCs/>
          <w:sz w:val="24"/>
          <w:szCs w:val="21"/>
        </w:rPr>
        <w:t>日；2.请以附件形式提供佐证材料，宣传情况活动新闻稿等佐证；3.承接创赛项目落户需提供</w:t>
      </w:r>
      <w:r>
        <w:rPr>
          <w:rFonts w:hint="eastAsia" w:ascii="仿宋" w:hAnsi="仿宋" w:eastAsia="仿宋"/>
          <w:bCs/>
          <w:sz w:val="24"/>
          <w:szCs w:val="21"/>
          <w:lang w:val="en-US" w:eastAsia="zh-CN"/>
        </w:rPr>
        <w:t>落户</w:t>
      </w:r>
      <w:r>
        <w:rPr>
          <w:rFonts w:hint="eastAsia" w:ascii="仿宋" w:hAnsi="仿宋" w:eastAsia="仿宋"/>
          <w:bCs/>
          <w:sz w:val="24"/>
          <w:szCs w:val="21"/>
        </w:rPr>
        <w:t>企业</w:t>
      </w:r>
      <w:r>
        <w:rPr>
          <w:rFonts w:hint="eastAsia" w:ascii="仿宋" w:hAnsi="仿宋" w:eastAsia="仿宋"/>
          <w:bCs/>
          <w:sz w:val="24"/>
          <w:szCs w:val="21"/>
          <w:lang w:val="en-US" w:eastAsia="zh-CN"/>
        </w:rPr>
        <w:t>的</w:t>
      </w:r>
      <w:r>
        <w:rPr>
          <w:rFonts w:hint="eastAsia" w:ascii="仿宋" w:hAnsi="仿宋" w:eastAsia="仿宋"/>
          <w:bCs/>
          <w:sz w:val="24"/>
          <w:szCs w:val="21"/>
        </w:rPr>
        <w:t>营业执照、合同等证明。</w:t>
      </w:r>
    </w:p>
    <w:p>
      <w:pPr>
        <w:jc w:val="left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left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3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2024-03-11T03:00:11Z</dcterms:created>
  <dc:creator>ssl</dc:creator>
  <cp:lastModifiedBy>花特曼</cp:lastModifiedBy>
  <dcterms:modified xsi:type="dcterms:W3CDTF">2024-03-11T03:00:27Z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