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0B9B0">
      <w:pPr>
        <w:spacing w:line="600" w:lineRule="exact"/>
        <w:ind w:firstLine="0" w:firstLineChars="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附件1</w:t>
      </w:r>
    </w:p>
    <w:p w14:paraId="5BA3CB97">
      <w:pPr>
        <w:widowControl w:val="0"/>
        <w:adjustRightInd w:val="0"/>
        <w:snapToGrid w:val="0"/>
        <w:spacing w:beforeLines="0" w:afterLines="0" w:line="240" w:lineRule="auto"/>
        <w:jc w:val="both"/>
        <w:outlineLvl w:val="9"/>
        <w:rPr>
          <w:rFonts w:hint="eastAsia" w:ascii="Times New Roman" w:hAnsi="方正小标宋简体" w:eastAsia="方正小标宋简体" w:cs="方正小标宋简体"/>
          <w:sz w:val="44"/>
        </w:rPr>
      </w:pPr>
    </w:p>
    <w:p w14:paraId="3E00FDD5">
      <w:pPr>
        <w:adjustRightInd w:val="0"/>
        <w:snapToGrid w:val="0"/>
        <w:spacing w:beforeLines="0" w:afterLines="0" w:line="240" w:lineRule="auto"/>
        <w:jc w:val="center"/>
        <w:outlineLvl w:val="9"/>
        <w:rPr>
          <w:rFonts w:hint="eastAsia" w:ascii="Times New Roman" w:hAnsi="方正小标宋简体" w:eastAsia="方正小标宋简体" w:cs="方正小标宋简体"/>
          <w:sz w:val="44"/>
        </w:rPr>
      </w:pPr>
      <w:r>
        <w:rPr>
          <w:rFonts w:hint="eastAsia" w:ascii="Times New Roman" w:hAnsi="方正小标宋简体" w:eastAsia="方正小标宋简体" w:cs="方正小标宋简体"/>
          <w:sz w:val="44"/>
          <w:lang w:eastAsia="zh-CN"/>
        </w:rPr>
        <w:t>《东莞松山湖生物医药产业高质量发展实施办法》</w:t>
      </w:r>
      <w:r>
        <w:rPr>
          <w:rFonts w:hint="eastAsia" w:ascii="Times New Roman" w:hAnsi="方正小标宋简体" w:eastAsia="方正小标宋简体" w:cs="方正小标宋简体"/>
          <w:sz w:val="44"/>
        </w:rPr>
        <w:t>2026年</w:t>
      </w:r>
      <w:r>
        <w:rPr>
          <w:rFonts w:hint="eastAsia" w:ascii="Times New Roman" w:hAnsi="方正小标宋简体" w:eastAsia="方正小标宋简体" w:cs="方正小标宋简体"/>
          <w:sz w:val="44"/>
          <w:lang w:val="en-US" w:eastAsia="zh-CN"/>
        </w:rPr>
        <w:t>度项目</w:t>
      </w:r>
      <w:r>
        <w:rPr>
          <w:rFonts w:hint="eastAsia" w:ascii="Times New Roman" w:hAnsi="方正小标宋简体" w:eastAsia="方正小标宋简体" w:cs="方正小标宋简体"/>
          <w:sz w:val="44"/>
        </w:rPr>
        <w:t>资金申报指南</w:t>
      </w:r>
    </w:p>
    <w:p w14:paraId="64828480">
      <w:pPr>
        <w:spacing w:line="600" w:lineRule="exact"/>
        <w:ind w:firstLine="640" w:firstLineChars="200"/>
        <w:jc w:val="both"/>
        <w:rPr>
          <w:rFonts w:hint="default" w:ascii="Times New Roman" w:hAnsi="Times New Roman" w:eastAsia="仿宋_GB2312" w:cs="Times New Roman"/>
          <w:color w:val="auto"/>
          <w:sz w:val="32"/>
          <w:szCs w:val="32"/>
          <w:highlight w:val="none"/>
        </w:rPr>
      </w:pPr>
    </w:p>
    <w:p w14:paraId="25AE1E34">
      <w:pPr>
        <w:spacing w:line="60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《东莞松山湖生物医药产业高质量发展实施办法》（以下简称“本办法”）202</w:t>
      </w:r>
      <w:r>
        <w:rPr>
          <w:rFonts w:hint="eastAsia" w:ascii="Times New Roman" w:hAnsi="Times New Roman" w:eastAsia="仿宋_GB2312" w:cs="Times New Roman"/>
          <w:color w:val="auto"/>
          <w:sz w:val="32"/>
          <w:szCs w:val="32"/>
          <w:highlight w:val="none"/>
          <w:lang w:val="en-US" w:eastAsia="zh-CN"/>
        </w:rPr>
        <w:t>6</w:t>
      </w:r>
      <w:r>
        <w:rPr>
          <w:rFonts w:hint="default" w:ascii="Times New Roman" w:hAnsi="Times New Roman" w:eastAsia="仿宋_GB2312" w:cs="Times New Roman"/>
          <w:color w:val="auto"/>
          <w:sz w:val="32"/>
          <w:szCs w:val="32"/>
          <w:highlight w:val="none"/>
        </w:rPr>
        <w:t>年度组织申报内容第五条至第九条所规定的奖励项目，现开放受理，具体申报条件及材料要求如下：</w:t>
      </w:r>
    </w:p>
    <w:p w14:paraId="313B8EED">
      <w:pPr>
        <w:pStyle w:val="2"/>
        <w:rPr>
          <w:rFonts w:hint="default"/>
        </w:rPr>
      </w:pPr>
    </w:p>
    <w:p w14:paraId="46F6FB86">
      <w:pPr>
        <w:widowControl/>
        <w:ind w:firstLine="640" w:firstLineChars="200"/>
        <w:outlineLvl w:val="0"/>
        <w:rPr>
          <w:rFonts w:hint="eastAsia" w:ascii="Times New Roman" w:hAnsi="黑体" w:eastAsia="黑体" w:cs="黑体"/>
        </w:rPr>
      </w:pPr>
      <w:r>
        <w:rPr>
          <w:rFonts w:hint="eastAsia" w:ascii="Times New Roman" w:hAnsi="仿宋_GB2312" w:eastAsia="仿宋_GB2312" w:cs="仿宋_GB2312"/>
        </w:rPr>
        <w:t>本次申报期为2026年1月1日至2026年7月3</w:t>
      </w:r>
      <w:r>
        <w:rPr>
          <w:rFonts w:hint="eastAsia" w:ascii="Times New Roman" w:hAnsi="仿宋_GB2312" w:eastAsia="仿宋_GB2312" w:cs="仿宋_GB2312"/>
          <w:lang w:val="en-US" w:eastAsia="zh-CN"/>
        </w:rPr>
        <w:t>1</w:t>
      </w:r>
      <w:r>
        <w:rPr>
          <w:rFonts w:hint="eastAsia" w:ascii="Times New Roman" w:hAnsi="仿宋_GB2312" w:eastAsia="仿宋_GB2312" w:cs="仿宋_GB2312"/>
        </w:rPr>
        <w:t>日。</w:t>
      </w:r>
    </w:p>
    <w:p w14:paraId="02CBC8E4">
      <w:pPr>
        <w:widowControl/>
        <w:ind w:firstLine="640" w:firstLineChars="200"/>
        <w:outlineLvl w:val="0"/>
        <w:rPr>
          <w:rFonts w:hint="eastAsia" w:ascii="Times New Roman" w:hAnsi="黑体" w:eastAsia="黑体" w:cs="黑体"/>
        </w:rPr>
      </w:pPr>
      <w:r>
        <w:rPr>
          <w:rFonts w:hint="eastAsia" w:ascii="Times New Roman" w:hAnsi="黑体" w:eastAsia="黑体" w:cs="黑体"/>
        </w:rPr>
        <w:t>一、医疗器械高端化奖励（《办法》第五条）</w:t>
      </w:r>
    </w:p>
    <w:p w14:paraId="03CC60F6">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1. 奖励标准</w:t>
      </w:r>
    </w:p>
    <w:p w14:paraId="4F1B68FD">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对企业在申报期内进入临床试验的三类医疗器械产品，单个项目一次性奖励 20万元。同一企业在一个申报期内累计奖励金额不超过100万元。</w:t>
      </w:r>
    </w:p>
    <w:p w14:paraId="13EEB347">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2. 申报对象</w:t>
      </w:r>
    </w:p>
    <w:p w14:paraId="6EE2DE39">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在松山湖实际经营、已登记注册的企业。</w:t>
      </w:r>
    </w:p>
    <w:p w14:paraId="7294FF76">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3. 申报条件</w:t>
      </w:r>
    </w:p>
    <w:p w14:paraId="1220F8EE">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1</w:t>
      </w:r>
      <w:r>
        <w:rPr>
          <w:rFonts w:hint="eastAsia" w:ascii="Times New Roman" w:hAnsi="仿宋_GB2312" w:eastAsia="仿宋_GB2312" w:cs="仿宋_GB2312"/>
        </w:rPr>
        <w:t>）申报产品为三类医疗器械（体外诊断试剂按医疗器械分类规则执行），且在申报期内正式进入临床试验阶段；</w:t>
      </w:r>
    </w:p>
    <w:p w14:paraId="5B580DB9">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2</w:t>
      </w:r>
      <w:r>
        <w:rPr>
          <w:rFonts w:hint="eastAsia" w:ascii="Times New Roman" w:hAnsi="仿宋_GB2312" w:eastAsia="仿宋_GB2312" w:cs="仿宋_GB2312"/>
        </w:rPr>
        <w:t>）进入临床试验的界定：以取得药品监督管理部门（国家药监局或省级药监局）备案的临床试验通知书/批件或临床试验备案凭证为准；或获得医疗器械临床试验伦理委员会审查批件且完成临床试验备案。</w:t>
      </w:r>
    </w:p>
    <w:p w14:paraId="3DED1D39">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3</w:t>
      </w:r>
      <w:r>
        <w:rPr>
          <w:rFonts w:hint="eastAsia" w:ascii="Times New Roman" w:hAnsi="仿宋_GB2312" w:eastAsia="仿宋_GB2312" w:cs="仿宋_GB2312"/>
        </w:rPr>
        <w:t>）单个项目仅可申请一次奖励，不得重复申报；</w:t>
      </w:r>
    </w:p>
    <w:p w14:paraId="2E907313">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4</w:t>
      </w:r>
      <w:r>
        <w:rPr>
          <w:rFonts w:hint="eastAsia" w:ascii="Times New Roman" w:hAnsi="仿宋_GB2312" w:eastAsia="仿宋_GB2312" w:cs="仿宋_GB2312"/>
        </w:rPr>
        <w:t>）已获得松山湖同类资助的项目，不予重复资助；</w:t>
      </w:r>
    </w:p>
    <w:p w14:paraId="398541F6">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5</w:t>
      </w:r>
      <w:r>
        <w:rPr>
          <w:rFonts w:hint="eastAsia" w:ascii="Times New Roman" w:hAnsi="仿宋_GB2312" w:eastAsia="仿宋_GB2312" w:cs="仿宋_GB2312"/>
        </w:rPr>
        <w:t>）不存在本办法及松山湖管委会规定的不予资助的情形。</w:t>
      </w:r>
    </w:p>
    <w:p w14:paraId="3A15B5B6">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4. 申报材料</w:t>
      </w:r>
    </w:p>
    <w:p w14:paraId="772CEE80">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（1）医疗器械高端化奖励申请表（附件</w:t>
      </w:r>
      <w:r>
        <w:rPr>
          <w:rFonts w:hint="eastAsia" w:ascii="Times New Roman" w:hAnsi="仿宋_GB2312" w:eastAsia="仿宋_GB2312" w:cs="仿宋_GB2312"/>
          <w:lang w:val="en-US" w:eastAsia="zh-CN"/>
        </w:rPr>
        <w:t>2</w:t>
      </w:r>
      <w:r>
        <w:rPr>
          <w:rFonts w:hint="eastAsia" w:ascii="Times New Roman" w:hAnsi="仿宋_GB2312" w:eastAsia="仿宋_GB2312" w:cs="仿宋_GB2312"/>
        </w:rPr>
        <w:t>）；</w:t>
      </w:r>
    </w:p>
    <w:p w14:paraId="4640D561">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（2）申报单位统一社会信用代码证书彩色复印件；</w:t>
      </w:r>
    </w:p>
    <w:p w14:paraId="02D1F6AC">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（3）医疗器械临床试验备案凭证（或临床试验通知书/批件）复印件；</w:t>
      </w:r>
      <w:r>
        <w:rPr>
          <w:rFonts w:hint="eastAsia" w:ascii="Times New Roman" w:hAnsi="仿宋_GB2312" w:eastAsia="仿宋_GB2312" w:cs="仿宋_GB2312"/>
          <w:lang w:val="en-US" w:eastAsia="zh-CN"/>
        </w:rPr>
        <w:t>或</w:t>
      </w:r>
      <w:r>
        <w:rPr>
          <w:rFonts w:hint="eastAsia" w:ascii="Times New Roman" w:hAnsi="仿宋_GB2312" w:eastAsia="仿宋_GB2312" w:cs="仿宋_GB2312"/>
        </w:rPr>
        <w:t>医疗器械临床试验伦理委员会审查批件复印件；</w:t>
      </w:r>
    </w:p>
    <w:p w14:paraId="6E45D8E5">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4</w:t>
      </w:r>
      <w:r>
        <w:rPr>
          <w:rFonts w:hint="eastAsia" w:ascii="Times New Roman" w:hAnsi="仿宋_GB2312" w:eastAsia="仿宋_GB2312" w:cs="仿宋_GB2312"/>
        </w:rPr>
        <w:t>）申报产品技术说明（含产品分类依据）；</w:t>
      </w:r>
    </w:p>
    <w:p w14:paraId="645B558B">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5</w:t>
      </w:r>
      <w:r>
        <w:rPr>
          <w:rFonts w:hint="eastAsia" w:ascii="Times New Roman" w:hAnsi="仿宋_GB2312" w:eastAsia="仿宋_GB2312" w:cs="仿宋_GB2312"/>
        </w:rPr>
        <w:t>）申报期内进入临床试验的其他佐证材料（如临床试验协议等）；</w:t>
      </w:r>
    </w:p>
    <w:p w14:paraId="29E961FE">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6</w:t>
      </w:r>
      <w:r>
        <w:rPr>
          <w:rFonts w:hint="eastAsia" w:ascii="Times New Roman" w:hAnsi="仿宋_GB2312" w:eastAsia="仿宋_GB2312" w:cs="仿宋_GB2312"/>
        </w:rPr>
        <w:t>）企业信用状况证明材料（</w:t>
      </w:r>
      <w:r>
        <w:rPr>
          <w:rFonts w:hint="eastAsia" w:ascii="Times New Roman" w:hAnsi="仿宋_GB2312" w:eastAsia="仿宋_GB2312" w:cs="仿宋_GB2312"/>
          <w:lang w:eastAsia="zh-CN"/>
        </w:rPr>
        <w:t>“</w:t>
      </w:r>
      <w:r>
        <w:rPr>
          <w:rFonts w:hint="eastAsia" w:ascii="Times New Roman" w:hAnsi="仿宋_GB2312" w:eastAsia="仿宋_GB2312" w:cs="仿宋_GB2312"/>
        </w:rPr>
        <w:t>信用中国</w:t>
      </w:r>
      <w:r>
        <w:rPr>
          <w:rFonts w:hint="eastAsia" w:ascii="Times New Roman" w:hAnsi="仿宋_GB2312" w:eastAsia="仿宋_GB2312" w:cs="仿宋_GB2312"/>
          <w:lang w:eastAsia="zh-CN"/>
        </w:rPr>
        <w:t>”</w:t>
      </w:r>
      <w:r>
        <w:rPr>
          <w:rFonts w:hint="eastAsia" w:ascii="Times New Roman" w:hAnsi="仿宋_GB2312" w:eastAsia="仿宋_GB2312" w:cs="仿宋_GB2312"/>
        </w:rPr>
        <w:t>网站查询截图等）。</w:t>
      </w:r>
    </w:p>
    <w:p w14:paraId="4F0E6A79">
      <w:pPr>
        <w:widowControl/>
        <w:ind w:firstLine="640" w:firstLineChars="200"/>
        <w:outlineLvl w:val="0"/>
        <w:rPr>
          <w:rFonts w:hint="eastAsia" w:ascii="Times New Roman" w:hAnsi="黑体" w:eastAsia="黑体" w:cs="黑体"/>
        </w:rPr>
      </w:pPr>
      <w:r>
        <w:rPr>
          <w:rFonts w:hint="eastAsia" w:ascii="Times New Roman" w:hAnsi="黑体" w:eastAsia="黑体" w:cs="黑体"/>
        </w:rPr>
        <w:t>二、医疗器械产业化奖励（《办法》第六条）</w:t>
      </w:r>
    </w:p>
    <w:p w14:paraId="6FE41BB1">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1. 奖励标准</w:t>
      </w:r>
    </w:p>
    <w:p w14:paraId="3CBF05CA">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对企业在申报期内取得医疗器械注册证并实施产业化的产品给予一次性奖励，其中二类医疗器械20万元/项；三类医疗器械：50万元/项。同一企业在一个申报期内累计奖励金额不超过300万元。</w:t>
      </w:r>
    </w:p>
    <w:p w14:paraId="4B63E3BA">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2. 申报对象</w:t>
      </w:r>
    </w:p>
    <w:p w14:paraId="15F1CEB0">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在松山湖实际经营、已登记注册的企业。</w:t>
      </w:r>
    </w:p>
    <w:p w14:paraId="1C4FDA10">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3. 申报条件</w:t>
      </w:r>
    </w:p>
    <w:p w14:paraId="28FD5CAB">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1</w:t>
      </w:r>
      <w:r>
        <w:rPr>
          <w:rFonts w:hint="eastAsia" w:ascii="Times New Roman" w:hAnsi="仿宋_GB2312" w:eastAsia="仿宋_GB2312" w:cs="仿宋_GB2312"/>
        </w:rPr>
        <w:t>）申报产品在申报期内首次取得</w:t>
      </w:r>
      <w:r>
        <w:rPr>
          <w:rFonts w:hint="eastAsia" w:ascii="Times New Roman" w:hAnsi="仿宋_GB2312" w:eastAsia="仿宋_GB2312" w:cs="仿宋_GB2312"/>
          <w:lang w:eastAsia="zh-CN"/>
        </w:rPr>
        <w:t>（</w:t>
      </w:r>
      <w:r>
        <w:rPr>
          <w:rFonts w:hint="eastAsia" w:ascii="Times New Roman" w:hAnsi="仿宋_GB2312" w:eastAsia="仿宋_GB2312" w:cs="仿宋_GB2312"/>
          <w:lang w:val="en-US" w:eastAsia="zh-CN"/>
        </w:rPr>
        <w:t>含迁入</w:t>
      </w:r>
      <w:r>
        <w:rPr>
          <w:rFonts w:hint="eastAsia" w:ascii="Times New Roman" w:hAnsi="仿宋_GB2312" w:eastAsia="仿宋_GB2312" w:cs="仿宋_GB2312"/>
          <w:lang w:eastAsia="zh-CN"/>
        </w:rPr>
        <w:t>）</w:t>
      </w:r>
      <w:r>
        <w:rPr>
          <w:rFonts w:hint="eastAsia" w:ascii="Times New Roman" w:hAnsi="仿宋_GB2312" w:eastAsia="仿宋_GB2312" w:cs="仿宋_GB2312"/>
        </w:rPr>
        <w:t>国家药品监督管理局或省级药品监督管理部门颁发的医疗器械注册证；</w:t>
      </w:r>
    </w:p>
    <w:p w14:paraId="16F1F23E">
      <w:pPr>
        <w:widowControl/>
        <w:ind w:firstLine="640" w:firstLineChars="200"/>
        <w:outlineLvl w:val="0"/>
        <w:rPr>
          <w:rFonts w:hint="eastAsia" w:ascii="Times New Roman" w:hAnsi="仿宋_GB2312" w:eastAsia="仿宋_GB2312" w:cs="仿宋_GB2312"/>
          <w:highlight w:val="none"/>
        </w:rPr>
      </w:pPr>
      <w:r>
        <w:rPr>
          <w:rFonts w:hint="eastAsia" w:ascii="Times New Roman" w:hAnsi="仿宋_GB2312" w:eastAsia="仿宋_GB2312" w:cs="仿宋_GB2312"/>
          <w:highlight w:val="none"/>
        </w:rPr>
        <w:t>（</w:t>
      </w:r>
      <w:r>
        <w:rPr>
          <w:rFonts w:hint="eastAsia" w:ascii="Times New Roman" w:hAnsi="仿宋_GB2312" w:eastAsia="仿宋_GB2312" w:cs="仿宋_GB2312"/>
          <w:highlight w:val="none"/>
          <w:lang w:val="en-US" w:eastAsia="zh-CN"/>
        </w:rPr>
        <w:t>2</w:t>
      </w:r>
      <w:r>
        <w:rPr>
          <w:rFonts w:hint="eastAsia" w:ascii="Times New Roman" w:hAnsi="仿宋_GB2312" w:eastAsia="仿宋_GB2312" w:cs="仿宋_GB2312"/>
          <w:highlight w:val="none"/>
        </w:rPr>
        <w:t>）产品已在松山湖实施产业化</w:t>
      </w:r>
      <w:r>
        <w:rPr>
          <w:rFonts w:hint="eastAsia" w:ascii="Times New Roman" w:hAnsi="仿宋_GB2312" w:eastAsia="仿宋_GB2312" w:cs="仿宋_GB2312"/>
          <w:highlight w:val="none"/>
          <w:lang w:eastAsia="zh-CN"/>
        </w:rPr>
        <w:t>。</w:t>
      </w:r>
      <w:r>
        <w:rPr>
          <w:rFonts w:hint="eastAsia" w:ascii="Times New Roman" w:hAnsi="仿宋_GB2312" w:eastAsia="仿宋_GB2312" w:cs="仿宋_GB2312"/>
          <w:highlight w:val="none"/>
        </w:rPr>
        <w:t>产品自取得注册证之日至当次申报期最后一日</w:t>
      </w:r>
      <w:r>
        <w:rPr>
          <w:rFonts w:hint="eastAsia" w:ascii="Times New Roman" w:hAnsi="仿宋_GB2312" w:eastAsia="仿宋_GB2312" w:cs="仿宋_GB2312"/>
          <w:highlight w:val="none"/>
          <w:lang w:eastAsia="zh-CN"/>
        </w:rPr>
        <w:t>，</w:t>
      </w:r>
      <w:r>
        <w:rPr>
          <w:rFonts w:hint="eastAsia" w:ascii="Times New Roman" w:hAnsi="仿宋_GB2312" w:eastAsia="仿宋_GB2312" w:cs="仿宋_GB2312"/>
          <w:highlight w:val="none"/>
        </w:rPr>
        <w:t>累计</w:t>
      </w:r>
      <w:r>
        <w:rPr>
          <w:rFonts w:hint="eastAsia" w:ascii="Times New Roman" w:hAnsi="仿宋_GB2312" w:eastAsia="仿宋_GB2312" w:cs="仿宋_GB2312"/>
          <w:highlight w:val="none"/>
          <w:lang w:val="en-US" w:eastAsia="zh-CN"/>
        </w:rPr>
        <w:t>销售额</w:t>
      </w:r>
      <w:r>
        <w:rPr>
          <w:rFonts w:hint="eastAsia" w:ascii="Times New Roman" w:hAnsi="仿宋_GB2312" w:eastAsia="仿宋_GB2312" w:cs="仿宋_GB2312"/>
          <w:highlight w:val="none"/>
        </w:rPr>
        <w:t>达到</w:t>
      </w:r>
      <w:r>
        <w:rPr>
          <w:rFonts w:hint="eastAsia" w:ascii="Times New Roman" w:hAnsi="仿宋_GB2312" w:eastAsia="仿宋_GB2312" w:cs="仿宋_GB2312"/>
          <w:highlight w:val="none"/>
          <w:lang w:val="en-US" w:eastAsia="zh-CN"/>
        </w:rPr>
        <w:t>2</w:t>
      </w:r>
      <w:r>
        <w:rPr>
          <w:rFonts w:hint="eastAsia" w:ascii="Times New Roman" w:hAnsi="仿宋_GB2312" w:eastAsia="仿宋_GB2312" w:cs="仿宋_GB2312"/>
          <w:highlight w:val="none"/>
        </w:rPr>
        <w:t>00万元的，应于当次申报期提交申报</w:t>
      </w:r>
      <w:r>
        <w:rPr>
          <w:rFonts w:hint="eastAsia" w:ascii="Times New Roman" w:hAnsi="仿宋_GB2312" w:eastAsia="仿宋_GB2312" w:cs="仿宋_GB2312"/>
          <w:highlight w:val="none"/>
          <w:lang w:eastAsia="zh-CN"/>
        </w:rPr>
        <w:t>，</w:t>
      </w:r>
      <w:r>
        <w:rPr>
          <w:rFonts w:hint="eastAsia" w:ascii="Times New Roman" w:hAnsi="仿宋_GB2312" w:eastAsia="仿宋_GB2312" w:cs="仿宋_GB2312"/>
          <w:highlight w:val="none"/>
        </w:rPr>
        <w:t>经审核后给予相应奖励；</w:t>
      </w:r>
      <w:r>
        <w:rPr>
          <w:rFonts w:hint="eastAsia" w:ascii="Times New Roman" w:hAnsi="仿宋_GB2312" w:eastAsia="仿宋_GB2312" w:cs="仿宋_GB2312"/>
          <w:highlight w:val="none"/>
          <w:lang w:val="en-US" w:eastAsia="zh-CN"/>
        </w:rPr>
        <w:t>未达到200万元</w:t>
      </w:r>
      <w:r>
        <w:rPr>
          <w:rFonts w:hint="eastAsia" w:ascii="Times New Roman" w:hAnsi="仿宋_GB2312" w:eastAsia="仿宋_GB2312" w:cs="仿宋_GB2312"/>
          <w:highlight w:val="none"/>
        </w:rPr>
        <w:t>应于当次申报期提交</w:t>
      </w:r>
      <w:r>
        <w:rPr>
          <w:rFonts w:hint="eastAsia" w:ascii="Times New Roman" w:hAnsi="仿宋_GB2312" w:eastAsia="仿宋_GB2312" w:cs="仿宋_GB2312"/>
          <w:highlight w:val="none"/>
          <w:lang w:val="en-US" w:eastAsia="zh-CN"/>
        </w:rPr>
        <w:t>备案，</w:t>
      </w:r>
      <w:r>
        <w:rPr>
          <w:rFonts w:hint="eastAsia" w:ascii="Times New Roman" w:hAnsi="仿宋_GB2312" w:eastAsia="仿宋_GB2312" w:cs="仿宋_GB2312"/>
          <w:highlight w:val="none"/>
        </w:rPr>
        <w:t>暂不发放奖励，若截至下一个申报期最后一日</w:t>
      </w:r>
      <w:r>
        <w:rPr>
          <w:rFonts w:hint="eastAsia" w:ascii="Times New Roman" w:hAnsi="仿宋_GB2312" w:eastAsia="仿宋_GB2312" w:cs="仿宋_GB2312"/>
          <w:highlight w:val="none"/>
          <w:lang w:val="en-US" w:eastAsia="zh-CN"/>
        </w:rPr>
        <w:t>累计销售额</w:t>
      </w:r>
      <w:r>
        <w:rPr>
          <w:rFonts w:hint="eastAsia" w:ascii="Times New Roman" w:hAnsi="仿宋_GB2312" w:eastAsia="仿宋_GB2312" w:cs="仿宋_GB2312"/>
          <w:highlight w:val="none"/>
        </w:rPr>
        <w:t>达到200万元的，</w:t>
      </w:r>
      <w:r>
        <w:rPr>
          <w:rFonts w:hint="eastAsia" w:ascii="Times New Roman" w:hAnsi="仿宋_GB2312" w:eastAsia="仿宋_GB2312" w:cs="仿宋_GB2312"/>
          <w:highlight w:val="none"/>
          <w:lang w:val="en-US" w:eastAsia="zh-CN"/>
        </w:rPr>
        <w:t>应于</w:t>
      </w:r>
      <w:r>
        <w:rPr>
          <w:rFonts w:hint="eastAsia" w:ascii="Times New Roman" w:hAnsi="仿宋_GB2312" w:eastAsia="仿宋_GB2312" w:cs="仿宋_GB2312"/>
          <w:highlight w:val="none"/>
        </w:rPr>
        <w:t>下一个申报期提交申报</w:t>
      </w:r>
      <w:r>
        <w:rPr>
          <w:rFonts w:hint="eastAsia" w:ascii="Times New Roman" w:hAnsi="仿宋_GB2312" w:eastAsia="仿宋_GB2312" w:cs="仿宋_GB2312"/>
          <w:highlight w:val="none"/>
          <w:lang w:eastAsia="zh-CN"/>
        </w:rPr>
        <w:t>，</w:t>
      </w:r>
      <w:r>
        <w:rPr>
          <w:rFonts w:hint="eastAsia" w:ascii="Times New Roman" w:hAnsi="仿宋_GB2312" w:eastAsia="仿宋_GB2312" w:cs="仿宋_GB2312"/>
          <w:highlight w:val="none"/>
        </w:rPr>
        <w:t>经审核后补发奖励</w:t>
      </w:r>
      <w:r>
        <w:rPr>
          <w:rFonts w:hint="eastAsia" w:ascii="Times New Roman" w:hAnsi="仿宋_GB2312" w:eastAsia="仿宋_GB2312" w:cs="仿宋_GB2312"/>
          <w:highlight w:val="none"/>
          <w:lang w:eastAsia="zh-CN"/>
        </w:rPr>
        <w:t>（</w:t>
      </w:r>
      <w:r>
        <w:rPr>
          <w:rFonts w:hint="eastAsia" w:ascii="Times New Roman" w:hAnsi="仿宋_GB2312" w:eastAsia="仿宋_GB2312" w:cs="仿宋_GB2312"/>
          <w:highlight w:val="none"/>
          <w:lang w:val="en-US" w:eastAsia="zh-CN"/>
        </w:rPr>
        <w:t>计入取得注册证当次申报期300万元奖励额度</w:t>
      </w:r>
      <w:r>
        <w:rPr>
          <w:rFonts w:hint="eastAsia" w:ascii="Times New Roman" w:hAnsi="仿宋_GB2312" w:eastAsia="仿宋_GB2312" w:cs="仿宋_GB2312"/>
          <w:highlight w:val="none"/>
          <w:lang w:eastAsia="zh-CN"/>
        </w:rPr>
        <w:t>）</w:t>
      </w:r>
      <w:r>
        <w:rPr>
          <w:rFonts w:hint="eastAsia" w:ascii="Times New Roman" w:hAnsi="仿宋_GB2312" w:eastAsia="仿宋_GB2312" w:cs="仿宋_GB2312"/>
          <w:highlight w:val="none"/>
        </w:rPr>
        <w:t>。产品在注册证取得当次申报期内未申报</w:t>
      </w:r>
      <w:r>
        <w:rPr>
          <w:rFonts w:hint="eastAsia" w:ascii="Times New Roman" w:hAnsi="仿宋_GB2312" w:eastAsia="仿宋_GB2312" w:cs="仿宋_GB2312"/>
          <w:highlight w:val="none"/>
          <w:lang w:eastAsia="zh-CN"/>
        </w:rPr>
        <w:t>、</w:t>
      </w:r>
      <w:r>
        <w:rPr>
          <w:rFonts w:hint="eastAsia" w:ascii="Times New Roman" w:hAnsi="仿宋_GB2312" w:eastAsia="仿宋_GB2312" w:cs="仿宋_GB2312"/>
          <w:highlight w:val="none"/>
          <w:lang w:val="en-US" w:eastAsia="zh-CN"/>
        </w:rPr>
        <w:t>备案</w:t>
      </w:r>
      <w:r>
        <w:rPr>
          <w:rFonts w:hint="eastAsia" w:ascii="Times New Roman" w:hAnsi="仿宋_GB2312" w:eastAsia="仿宋_GB2312" w:cs="仿宋_GB2312"/>
          <w:highlight w:val="none"/>
        </w:rPr>
        <w:t>的，后续申报期不再受理。</w:t>
      </w:r>
    </w:p>
    <w:p w14:paraId="3469186A">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3</w:t>
      </w:r>
      <w:r>
        <w:rPr>
          <w:rFonts w:hint="eastAsia" w:ascii="Times New Roman" w:hAnsi="仿宋_GB2312" w:eastAsia="仿宋_GB2312" w:cs="仿宋_GB2312"/>
        </w:rPr>
        <w:t>）同一产品仅可申请一次奖励；</w:t>
      </w:r>
    </w:p>
    <w:p w14:paraId="4412FAAD">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4</w:t>
      </w:r>
      <w:r>
        <w:rPr>
          <w:rFonts w:hint="eastAsia" w:ascii="Times New Roman" w:hAnsi="仿宋_GB2312" w:eastAsia="仿宋_GB2312" w:cs="仿宋_GB2312"/>
        </w:rPr>
        <w:t>）已获得松山湖同类资助的，不予重复资助；</w:t>
      </w:r>
    </w:p>
    <w:p w14:paraId="186823A1">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5</w:t>
      </w:r>
      <w:r>
        <w:rPr>
          <w:rFonts w:hint="eastAsia" w:ascii="Times New Roman" w:hAnsi="仿宋_GB2312" w:eastAsia="仿宋_GB2312" w:cs="仿宋_GB2312"/>
        </w:rPr>
        <w:t>）不存在本办法及松山湖管委会规定的不予资助的情形。</w:t>
      </w:r>
    </w:p>
    <w:p w14:paraId="324C75A3">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4. 申报材料</w:t>
      </w:r>
    </w:p>
    <w:p w14:paraId="286F7E1C">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（1）医疗器械产业化奖励申请表（附件</w:t>
      </w:r>
      <w:r>
        <w:rPr>
          <w:rFonts w:hint="eastAsia" w:ascii="Times New Roman" w:hAnsi="仿宋_GB2312" w:eastAsia="仿宋_GB2312" w:cs="仿宋_GB2312"/>
          <w:lang w:val="en-US" w:eastAsia="zh-CN"/>
        </w:rPr>
        <w:t>3</w:t>
      </w:r>
      <w:r>
        <w:rPr>
          <w:rFonts w:hint="eastAsia" w:ascii="Times New Roman" w:hAnsi="仿宋_GB2312" w:eastAsia="仿宋_GB2312" w:cs="仿宋_GB2312"/>
        </w:rPr>
        <w:t>）；</w:t>
      </w:r>
    </w:p>
    <w:p w14:paraId="227F227F">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（2）申报单位统一社会信用代码证书彩色复印件；</w:t>
      </w:r>
    </w:p>
    <w:p w14:paraId="2933AE4E">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（3）医疗器械注册证复印件；</w:t>
      </w:r>
    </w:p>
    <w:p w14:paraId="7D7D9A65">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（4）医疗器械生产许可证复印件；</w:t>
      </w:r>
    </w:p>
    <w:p w14:paraId="5A05B707">
      <w:pPr>
        <w:widowControl/>
        <w:ind w:firstLine="640" w:firstLineChars="200"/>
        <w:outlineLvl w:val="0"/>
        <w:rPr>
          <w:rFonts w:hint="eastAsia" w:ascii="Times New Roman" w:hAnsi="仿宋_GB2312" w:eastAsia="仿宋_GB2312" w:cs="仿宋_GB2312"/>
          <w:lang w:eastAsia="zh-CN"/>
        </w:rPr>
      </w:pPr>
      <w:r>
        <w:rPr>
          <w:rFonts w:hint="eastAsia" w:ascii="Times New Roman" w:hAnsi="仿宋_GB2312" w:eastAsia="仿宋_GB2312" w:cs="仿宋_GB2312"/>
        </w:rPr>
        <w:t>（5）产品产业化佐证材料：产品已实现销售的证明材料（销售合同、发票</w:t>
      </w:r>
      <w:r>
        <w:rPr>
          <w:rFonts w:hint="eastAsia" w:ascii="Times New Roman" w:hAnsi="仿宋_GB2312" w:eastAsia="仿宋_GB2312" w:cs="仿宋_GB2312"/>
          <w:lang w:val="en-US" w:eastAsia="zh-CN"/>
        </w:rPr>
        <w:t>复印件</w:t>
      </w:r>
      <w:r>
        <w:rPr>
          <w:rFonts w:hint="eastAsia" w:ascii="Times New Roman" w:hAnsi="仿宋_GB2312" w:eastAsia="仿宋_GB2312" w:cs="仿宋_GB2312"/>
        </w:rPr>
        <w:t>等）</w:t>
      </w:r>
      <w:r>
        <w:rPr>
          <w:rFonts w:hint="eastAsia" w:ascii="Times New Roman" w:hAnsi="仿宋_GB2312" w:eastAsia="仿宋_GB2312" w:cs="仿宋_GB2312"/>
          <w:lang w:eastAsia="zh-CN"/>
        </w:rPr>
        <w:t>；</w:t>
      </w:r>
    </w:p>
    <w:p w14:paraId="27A6ECEE">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6</w:t>
      </w:r>
      <w:r>
        <w:rPr>
          <w:rFonts w:hint="eastAsia" w:ascii="Times New Roman" w:hAnsi="仿宋_GB2312" w:eastAsia="仿宋_GB2312" w:cs="仿宋_GB2312"/>
        </w:rPr>
        <w:t>）企业信用状况证明材料（</w:t>
      </w:r>
      <w:r>
        <w:rPr>
          <w:rFonts w:hint="eastAsia" w:ascii="Times New Roman" w:hAnsi="仿宋_GB2312" w:eastAsia="仿宋_GB2312" w:cs="仿宋_GB2312"/>
          <w:lang w:eastAsia="zh-CN"/>
        </w:rPr>
        <w:t>“</w:t>
      </w:r>
      <w:r>
        <w:rPr>
          <w:rFonts w:hint="eastAsia" w:ascii="Times New Roman" w:hAnsi="仿宋_GB2312" w:eastAsia="仿宋_GB2312" w:cs="仿宋_GB2312"/>
        </w:rPr>
        <w:t>信用中国</w:t>
      </w:r>
      <w:r>
        <w:rPr>
          <w:rFonts w:hint="eastAsia" w:ascii="Times New Roman" w:hAnsi="仿宋_GB2312" w:eastAsia="仿宋_GB2312" w:cs="仿宋_GB2312"/>
          <w:lang w:eastAsia="zh-CN"/>
        </w:rPr>
        <w:t>”</w:t>
      </w:r>
      <w:r>
        <w:rPr>
          <w:rFonts w:hint="eastAsia" w:ascii="Times New Roman" w:hAnsi="仿宋_GB2312" w:eastAsia="仿宋_GB2312" w:cs="仿宋_GB2312"/>
        </w:rPr>
        <w:t>网站查询截图等）。</w:t>
      </w:r>
    </w:p>
    <w:p w14:paraId="5456F8AF">
      <w:pPr>
        <w:widowControl/>
        <w:ind w:firstLine="640" w:firstLineChars="200"/>
        <w:outlineLvl w:val="0"/>
        <w:rPr>
          <w:rFonts w:hint="eastAsia" w:ascii="Times New Roman" w:hAnsi="黑体" w:eastAsia="黑体" w:cs="黑体"/>
        </w:rPr>
      </w:pPr>
      <w:r>
        <w:rPr>
          <w:rFonts w:hint="eastAsia" w:ascii="Times New Roman" w:hAnsi="黑体" w:eastAsia="黑体" w:cs="黑体"/>
        </w:rPr>
        <w:t>三、药品产业化奖励（《办法》第七条）</w:t>
      </w:r>
    </w:p>
    <w:p w14:paraId="481EC9ED">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1. 奖励标准</w:t>
      </w:r>
    </w:p>
    <w:p w14:paraId="03CA0E6F">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对企业在申报期内取得药品注册证并实施产业化的药品，其中1类药品（化学创新药 、创新型生物制品 、中药创新药）奖励 1000 万元；2类药品（化学改良型新药 、改良型生物制品 、中药改良型新药）奖励 300 万元；3类药品（化学仿制药</w:t>
      </w:r>
      <w:r>
        <w:rPr>
          <w:rFonts w:hint="eastAsia" w:ascii="Times New Roman" w:hAnsi="仿宋_GB2312" w:eastAsia="仿宋_GB2312" w:cs="仿宋_GB2312"/>
          <w:lang w:eastAsia="zh-CN"/>
        </w:rPr>
        <w:t>、</w:t>
      </w:r>
      <w:r>
        <w:rPr>
          <w:rFonts w:hint="eastAsia" w:ascii="Times New Roman" w:hAnsi="仿宋_GB2312" w:eastAsia="仿宋_GB2312" w:cs="仿宋_GB2312"/>
        </w:rPr>
        <w:t>古代经典名方中药复方制剂）奖励150 万元。</w:t>
      </w:r>
    </w:p>
    <w:p w14:paraId="555AC37D">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奖励分三年拨付：第一年度50%，第二年度30%，第三年度20%。同一企业在一个申报期内累计奖励金额不超过 1000 万元。对于在政策有效期内取得注册证并产业化的药品，其第二、第三年度对应奖励拨付，不受政策有效期限制，可延续兑现。</w:t>
      </w:r>
    </w:p>
    <w:p w14:paraId="4A4FB672">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2. 申报对象</w:t>
      </w:r>
    </w:p>
    <w:p w14:paraId="673BFDFF">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在松山湖实际经营、已登记注册的企业。</w:t>
      </w:r>
    </w:p>
    <w:p w14:paraId="6F8ED3E5">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3. 申报条件</w:t>
      </w:r>
    </w:p>
    <w:p w14:paraId="03DF1942">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1</w:t>
      </w:r>
      <w:r>
        <w:rPr>
          <w:rFonts w:hint="eastAsia" w:ascii="Times New Roman" w:hAnsi="仿宋_GB2312" w:eastAsia="仿宋_GB2312" w:cs="仿宋_GB2312"/>
        </w:rPr>
        <w:t>）申报药品在申报期内取得</w:t>
      </w:r>
      <w:r>
        <w:rPr>
          <w:rFonts w:hint="eastAsia" w:ascii="Times New Roman" w:hAnsi="仿宋_GB2312" w:eastAsia="仿宋_GB2312" w:cs="仿宋_GB2312"/>
          <w:lang w:eastAsia="zh-CN"/>
        </w:rPr>
        <w:t>（</w:t>
      </w:r>
      <w:r>
        <w:rPr>
          <w:rFonts w:hint="eastAsia" w:ascii="Times New Roman" w:hAnsi="仿宋_GB2312" w:eastAsia="仿宋_GB2312" w:cs="仿宋_GB2312"/>
          <w:lang w:val="en-US" w:eastAsia="zh-CN"/>
        </w:rPr>
        <w:t>含迁入</w:t>
      </w:r>
      <w:r>
        <w:rPr>
          <w:rFonts w:hint="eastAsia" w:ascii="Times New Roman" w:hAnsi="仿宋_GB2312" w:eastAsia="仿宋_GB2312" w:cs="仿宋_GB2312"/>
          <w:lang w:eastAsia="zh-CN"/>
        </w:rPr>
        <w:t>）</w:t>
      </w:r>
      <w:r>
        <w:rPr>
          <w:rFonts w:hint="eastAsia" w:ascii="Times New Roman" w:hAnsi="仿宋_GB2312" w:eastAsia="仿宋_GB2312" w:cs="仿宋_GB2312"/>
        </w:rPr>
        <w:t>国家药品监督管理局颁发的药品注册证（含创新药、改良型新药、仿制药等，以注册证载明类别为准）；</w:t>
      </w:r>
    </w:p>
    <w:p w14:paraId="5B621521">
      <w:pPr>
        <w:widowControl/>
        <w:ind w:firstLine="640" w:firstLineChars="200"/>
        <w:outlineLvl w:val="0"/>
        <w:rPr>
          <w:rFonts w:hint="eastAsia" w:ascii="Times New Roman" w:hAnsi="仿宋_GB2312" w:eastAsia="仿宋_GB2312" w:cs="仿宋_GB2312"/>
          <w:highlight w:val="none"/>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2</w:t>
      </w:r>
      <w:r>
        <w:rPr>
          <w:rFonts w:hint="eastAsia" w:ascii="Times New Roman" w:hAnsi="仿宋_GB2312" w:eastAsia="仿宋_GB2312" w:cs="仿宋_GB2312"/>
        </w:rPr>
        <w:t>）</w:t>
      </w:r>
      <w:r>
        <w:rPr>
          <w:rFonts w:hint="eastAsia" w:ascii="Times New Roman" w:hAnsi="仿宋_GB2312" w:eastAsia="仿宋_GB2312" w:cs="仿宋_GB2312"/>
          <w:lang w:val="en-US" w:eastAsia="zh-CN"/>
        </w:rPr>
        <w:t>药</w:t>
      </w:r>
      <w:r>
        <w:rPr>
          <w:rFonts w:hint="eastAsia" w:ascii="Times New Roman" w:hAnsi="仿宋_GB2312" w:eastAsia="仿宋_GB2312" w:cs="仿宋_GB2312"/>
        </w:rPr>
        <w:t>品已在松山湖实施产业化</w:t>
      </w:r>
      <w:r>
        <w:rPr>
          <w:rFonts w:hint="eastAsia" w:ascii="Times New Roman" w:hAnsi="仿宋_GB2312" w:eastAsia="仿宋_GB2312" w:cs="仿宋_GB2312"/>
          <w:highlight w:val="none"/>
          <w:lang w:eastAsia="zh-CN"/>
        </w:rPr>
        <w:t>。</w:t>
      </w:r>
      <w:bookmarkStart w:id="0" w:name="_GoBack"/>
      <w:bookmarkEnd w:id="0"/>
      <w:r>
        <w:rPr>
          <w:rFonts w:hint="eastAsia" w:ascii="Times New Roman" w:hAnsi="仿宋_GB2312" w:eastAsia="仿宋_GB2312" w:cs="仿宋_GB2312"/>
          <w:highlight w:val="none"/>
          <w:lang w:eastAsia="zh-CN"/>
        </w:rPr>
        <w:t>药品取得注册证（含迁入）后，申报第二年度奖励时累计销售额需达到1000万元；申报第三年度奖励时累计销售额需达到3000万元。累计销售额的计算起点为取得药品注册证之日，截止至每个申报期最后一日</w:t>
      </w:r>
      <w:r>
        <w:rPr>
          <w:rFonts w:hint="eastAsia" w:ascii="Times New Roman" w:hAnsi="仿宋_GB2312" w:eastAsia="仿宋_GB2312" w:cs="仿宋_GB2312"/>
          <w:highlight w:val="none"/>
        </w:rPr>
        <w:t>；</w:t>
      </w:r>
    </w:p>
    <w:p w14:paraId="18CE15D2">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3</w:t>
      </w:r>
      <w:r>
        <w:rPr>
          <w:rFonts w:hint="eastAsia" w:ascii="Times New Roman" w:hAnsi="仿宋_GB2312" w:eastAsia="仿宋_GB2312" w:cs="仿宋_GB2312"/>
        </w:rPr>
        <w:t>）同一药品仅可申请一次奖励；</w:t>
      </w:r>
    </w:p>
    <w:p w14:paraId="061C9BAA">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4</w:t>
      </w:r>
      <w:r>
        <w:rPr>
          <w:rFonts w:hint="eastAsia" w:ascii="Times New Roman" w:hAnsi="仿宋_GB2312" w:eastAsia="仿宋_GB2312" w:cs="仿宋_GB2312"/>
        </w:rPr>
        <w:t>）已获得松山湖同类资助的，不予重复资助；</w:t>
      </w:r>
    </w:p>
    <w:p w14:paraId="5AC7DBAB">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5</w:t>
      </w:r>
      <w:r>
        <w:rPr>
          <w:rFonts w:hint="eastAsia" w:ascii="Times New Roman" w:hAnsi="仿宋_GB2312" w:eastAsia="仿宋_GB2312" w:cs="仿宋_GB2312"/>
        </w:rPr>
        <w:t>）不存在本办法及松山湖管委会规定的不予资助的情形。</w:t>
      </w:r>
    </w:p>
    <w:p w14:paraId="43582028">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4. 申报材料</w:t>
      </w:r>
    </w:p>
    <w:p w14:paraId="4811A399">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（1）药品产业化奖励申请表（附件</w:t>
      </w:r>
      <w:r>
        <w:rPr>
          <w:rFonts w:hint="eastAsia" w:ascii="Times New Roman" w:hAnsi="仿宋_GB2312" w:eastAsia="仿宋_GB2312" w:cs="仿宋_GB2312"/>
          <w:lang w:val="en-US" w:eastAsia="zh-CN"/>
        </w:rPr>
        <w:t>4</w:t>
      </w:r>
      <w:r>
        <w:rPr>
          <w:rFonts w:hint="eastAsia" w:ascii="Times New Roman" w:hAnsi="仿宋_GB2312" w:eastAsia="仿宋_GB2312" w:cs="仿宋_GB2312"/>
        </w:rPr>
        <w:t>）；</w:t>
      </w:r>
    </w:p>
    <w:p w14:paraId="5FB68B8D">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（2）申报单位统一社会信用代码证书彩色复印件；</w:t>
      </w:r>
    </w:p>
    <w:p w14:paraId="1FA6F3C8">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（3）药品注册证复印件；</w:t>
      </w:r>
    </w:p>
    <w:p w14:paraId="6B745981">
      <w:pPr>
        <w:widowControl/>
        <w:ind w:firstLine="640" w:firstLineChars="200"/>
        <w:outlineLvl w:val="0"/>
        <w:rPr>
          <w:rFonts w:hint="eastAsia" w:ascii="Times New Roman" w:hAnsi="仿宋_GB2312" w:eastAsia="仿宋_GB2312" w:cs="仿宋_GB2312"/>
          <w:lang w:eastAsia="zh-CN"/>
        </w:rPr>
      </w:pPr>
      <w:r>
        <w:rPr>
          <w:rFonts w:hint="eastAsia" w:ascii="Times New Roman" w:hAnsi="仿宋_GB2312" w:eastAsia="仿宋_GB2312" w:cs="仿宋_GB2312"/>
        </w:rPr>
        <w:t>（4）药品生产许可证复印件</w:t>
      </w:r>
      <w:r>
        <w:rPr>
          <w:rFonts w:hint="eastAsia" w:ascii="Times New Roman" w:hAnsi="仿宋_GB2312" w:eastAsia="仿宋_GB2312" w:cs="仿宋_GB2312"/>
          <w:lang w:eastAsia="zh-CN"/>
        </w:rPr>
        <w:t>；</w:t>
      </w:r>
    </w:p>
    <w:p w14:paraId="7298CA50">
      <w:pPr>
        <w:widowControl/>
        <w:ind w:firstLine="640" w:firstLineChars="200"/>
        <w:outlineLvl w:val="0"/>
        <w:rPr>
          <w:rFonts w:hint="eastAsia" w:ascii="Times New Roman" w:hAnsi="仿宋_GB2312" w:eastAsia="仿宋_GB2312" w:cs="仿宋_GB2312"/>
          <w:lang w:eastAsia="zh-CN"/>
        </w:rPr>
      </w:pPr>
      <w:r>
        <w:rPr>
          <w:rFonts w:hint="eastAsia" w:ascii="Times New Roman" w:hAnsi="仿宋_GB2312" w:eastAsia="仿宋_GB2312" w:cs="仿宋_GB2312"/>
        </w:rPr>
        <w:t>（5）</w:t>
      </w:r>
      <w:r>
        <w:rPr>
          <w:rFonts w:hint="eastAsia" w:ascii="Times New Roman" w:hAnsi="仿宋_GB2312" w:eastAsia="仿宋_GB2312" w:cs="仿宋_GB2312"/>
          <w:lang w:val="en-US" w:eastAsia="zh-CN"/>
        </w:rPr>
        <w:t>药</w:t>
      </w:r>
      <w:r>
        <w:rPr>
          <w:rFonts w:hint="eastAsia" w:ascii="Times New Roman" w:hAnsi="仿宋_GB2312" w:eastAsia="仿宋_GB2312" w:cs="仿宋_GB2312"/>
        </w:rPr>
        <w:t>品产业化佐证材料</w:t>
      </w:r>
      <w:r>
        <w:rPr>
          <w:rFonts w:hint="eastAsia" w:ascii="Times New Roman" w:hAnsi="仿宋_GB2312" w:eastAsia="仿宋_GB2312" w:cs="仿宋_GB2312"/>
          <w:lang w:eastAsia="zh-CN"/>
        </w:rPr>
        <w:t>：</w:t>
      </w:r>
      <w:r>
        <w:rPr>
          <w:rFonts w:hint="eastAsia" w:ascii="Times New Roman" w:hAnsi="仿宋_GB2312" w:eastAsia="仿宋_GB2312" w:cs="仿宋_GB2312"/>
          <w:lang w:val="en-US" w:eastAsia="zh-CN"/>
        </w:rPr>
        <w:t>药</w:t>
      </w:r>
      <w:r>
        <w:rPr>
          <w:rFonts w:hint="eastAsia" w:ascii="Times New Roman" w:hAnsi="仿宋_GB2312" w:eastAsia="仿宋_GB2312" w:cs="仿宋_GB2312"/>
        </w:rPr>
        <w:t>品已实现销售的证明材料（销售合同、发票</w:t>
      </w:r>
      <w:r>
        <w:rPr>
          <w:rFonts w:hint="eastAsia" w:ascii="Times New Roman" w:hAnsi="仿宋_GB2312" w:eastAsia="仿宋_GB2312" w:cs="仿宋_GB2312"/>
          <w:lang w:val="en-US" w:eastAsia="zh-CN"/>
        </w:rPr>
        <w:t>复印件</w:t>
      </w:r>
      <w:r>
        <w:rPr>
          <w:rFonts w:hint="eastAsia" w:ascii="Times New Roman" w:hAnsi="仿宋_GB2312" w:eastAsia="仿宋_GB2312" w:cs="仿宋_GB2312"/>
        </w:rPr>
        <w:t>等）</w:t>
      </w:r>
      <w:r>
        <w:rPr>
          <w:rFonts w:hint="eastAsia" w:ascii="Times New Roman" w:hAnsi="仿宋_GB2312" w:eastAsia="仿宋_GB2312" w:cs="仿宋_GB2312"/>
          <w:lang w:eastAsia="zh-CN"/>
        </w:rPr>
        <w:t>；</w:t>
      </w:r>
    </w:p>
    <w:p w14:paraId="5A99C8B4">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6</w:t>
      </w:r>
      <w:r>
        <w:rPr>
          <w:rFonts w:hint="eastAsia" w:ascii="Times New Roman" w:hAnsi="仿宋_GB2312" w:eastAsia="仿宋_GB2312" w:cs="仿宋_GB2312"/>
        </w:rPr>
        <w:t>）企业信用状况证明材料（</w:t>
      </w:r>
      <w:r>
        <w:rPr>
          <w:rFonts w:hint="eastAsia" w:ascii="Times New Roman" w:hAnsi="仿宋_GB2312" w:eastAsia="仿宋_GB2312" w:cs="仿宋_GB2312"/>
          <w:lang w:eastAsia="zh-CN"/>
        </w:rPr>
        <w:t>“</w:t>
      </w:r>
      <w:r>
        <w:rPr>
          <w:rFonts w:hint="eastAsia" w:ascii="Times New Roman" w:hAnsi="仿宋_GB2312" w:eastAsia="仿宋_GB2312" w:cs="仿宋_GB2312"/>
        </w:rPr>
        <w:t>信用中国</w:t>
      </w:r>
      <w:r>
        <w:rPr>
          <w:rFonts w:hint="eastAsia" w:ascii="Times New Roman" w:hAnsi="仿宋_GB2312" w:eastAsia="仿宋_GB2312" w:cs="仿宋_GB2312"/>
          <w:lang w:eastAsia="zh-CN"/>
        </w:rPr>
        <w:t>”</w:t>
      </w:r>
      <w:r>
        <w:rPr>
          <w:rFonts w:hint="eastAsia" w:ascii="Times New Roman" w:hAnsi="仿宋_GB2312" w:eastAsia="仿宋_GB2312" w:cs="仿宋_GB2312"/>
        </w:rPr>
        <w:t>网站查询截图等）。</w:t>
      </w:r>
    </w:p>
    <w:p w14:paraId="1ACB6E6A">
      <w:pPr>
        <w:widowControl/>
        <w:ind w:firstLine="640" w:firstLineChars="200"/>
        <w:outlineLvl w:val="0"/>
        <w:rPr>
          <w:rFonts w:hint="eastAsia" w:ascii="Times New Roman" w:hAnsi="黑体" w:eastAsia="黑体" w:cs="黑体"/>
        </w:rPr>
      </w:pPr>
      <w:r>
        <w:rPr>
          <w:rFonts w:hint="eastAsia" w:ascii="Times New Roman" w:hAnsi="黑体" w:eastAsia="黑体" w:cs="黑体"/>
        </w:rPr>
        <w:t>四、药械产品进入国际市场奖励（《办法》第八条）</w:t>
      </w:r>
    </w:p>
    <w:p w14:paraId="44416B54">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1. 奖励标准</w:t>
      </w:r>
    </w:p>
    <w:p w14:paraId="1898E550">
      <w:pPr>
        <w:widowControl/>
        <w:ind w:firstLine="640" w:firstLineChars="200"/>
        <w:outlineLvl w:val="0"/>
        <w:rPr>
          <w:rFonts w:hint="eastAsia" w:ascii="Times New Roman" w:hAnsi="仿宋_GB2312" w:eastAsia="仿宋_GB2312" w:cs="仿宋_GB2312"/>
          <w:lang w:val="en-US" w:eastAsia="zh-CN"/>
        </w:rPr>
      </w:pPr>
      <w:r>
        <w:rPr>
          <w:rFonts w:hint="eastAsia" w:ascii="Times New Roman" w:hAnsi="仿宋_GB2312" w:eastAsia="仿宋_GB2312" w:cs="仿宋_GB2312"/>
        </w:rPr>
        <w:t>对企业在申报期内进入美国、欧盟市场的药械产品，每项给予5万元奖励，同一企业在一个申报期内累计最高奖励20万元。</w:t>
      </w:r>
      <w:r>
        <w:rPr>
          <w:rFonts w:hint="eastAsia" w:ascii="Times New Roman" w:hAnsi="仿宋_GB2312" w:eastAsia="仿宋_GB2312" w:cs="仿宋_GB2312"/>
          <w:lang w:val="en-US" w:eastAsia="zh-CN"/>
        </w:rPr>
        <w:t xml:space="preserve"> </w:t>
      </w:r>
    </w:p>
    <w:p w14:paraId="7FA31EDC">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2. 申报对象</w:t>
      </w:r>
    </w:p>
    <w:p w14:paraId="6B1248DC">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在松山湖实际经营、已登记注册的企业。</w:t>
      </w:r>
    </w:p>
    <w:p w14:paraId="3DEA2240">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3. 申报条件</w:t>
      </w:r>
    </w:p>
    <w:p w14:paraId="2A74745E">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1</w:t>
      </w:r>
      <w:r>
        <w:rPr>
          <w:rFonts w:hint="eastAsia" w:ascii="Times New Roman" w:hAnsi="仿宋_GB2312" w:eastAsia="仿宋_GB2312" w:cs="仿宋_GB2312"/>
        </w:rPr>
        <w:t>）申报产品（药品或医疗器械）在申报期内取得</w:t>
      </w:r>
      <w:r>
        <w:rPr>
          <w:rFonts w:hint="default" w:ascii="Times New Roman" w:hAnsi="Times New Roman" w:eastAsia="仿宋_GB2312" w:cs="Times New Roman"/>
          <w:b w:val="0"/>
          <w:bCs w:val="0"/>
          <w:spacing w:val="2"/>
          <w:sz w:val="32"/>
          <w:szCs w:val="32"/>
        </w:rPr>
        <w:t>美国 FDA、欧盟 CE</w:t>
      </w:r>
      <w:r>
        <w:rPr>
          <w:rFonts w:hint="eastAsia" w:ascii="Times New Roman" w:hAnsi="Times New Roman" w:eastAsia="仿宋_GB2312" w:cs="Times New Roman"/>
          <w:b w:val="0"/>
          <w:bCs w:val="0"/>
          <w:spacing w:val="2"/>
          <w:sz w:val="32"/>
          <w:szCs w:val="32"/>
          <w:lang w:eastAsia="zh-CN"/>
        </w:rPr>
        <w:t>、</w:t>
      </w:r>
      <w:r>
        <w:rPr>
          <w:rFonts w:hint="eastAsia" w:ascii="Times New Roman" w:hAnsi="Times New Roman" w:eastAsia="仿宋_GB2312" w:cs="Times New Roman"/>
          <w:b w:val="0"/>
          <w:bCs w:val="0"/>
          <w:spacing w:val="2"/>
          <w:sz w:val="32"/>
          <w:szCs w:val="32"/>
          <w:lang w:val="en-US" w:eastAsia="zh-CN"/>
        </w:rPr>
        <w:t>欧盟EMA市场准入许可认证</w:t>
      </w:r>
      <w:r>
        <w:rPr>
          <w:rFonts w:hint="eastAsia" w:ascii="Times New Roman" w:hAnsi="仿宋_GB2312" w:eastAsia="仿宋_GB2312" w:cs="仿宋_GB2312"/>
          <w:lang w:val="en-US" w:eastAsia="zh-CN"/>
        </w:rPr>
        <w:t>并实现销售</w:t>
      </w:r>
      <w:r>
        <w:rPr>
          <w:rFonts w:hint="eastAsia" w:ascii="Times New Roman" w:hAnsi="仿宋_GB2312" w:eastAsia="仿宋_GB2312" w:cs="仿宋_GB2312"/>
        </w:rPr>
        <w:t>；</w:t>
      </w:r>
    </w:p>
    <w:p w14:paraId="77C66953">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2</w:t>
      </w:r>
      <w:r>
        <w:rPr>
          <w:rFonts w:hint="eastAsia" w:ascii="Times New Roman" w:hAnsi="仿宋_GB2312" w:eastAsia="仿宋_GB2312" w:cs="仿宋_GB2312"/>
        </w:rPr>
        <w:t>）同一产品进入美国市场和欧盟市场可分别计算，但同一市场同一产品仅可申请一次；</w:t>
      </w:r>
    </w:p>
    <w:p w14:paraId="761D2B1D">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3</w:t>
      </w:r>
      <w:r>
        <w:rPr>
          <w:rFonts w:hint="eastAsia" w:ascii="Times New Roman" w:hAnsi="仿宋_GB2312" w:eastAsia="仿宋_GB2312" w:cs="仿宋_GB2312"/>
        </w:rPr>
        <w:t>）已获得松山湖同类资助的，不予重复资助；</w:t>
      </w:r>
    </w:p>
    <w:p w14:paraId="0284CEBF">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4</w:t>
      </w:r>
      <w:r>
        <w:rPr>
          <w:rFonts w:hint="eastAsia" w:ascii="Times New Roman" w:hAnsi="仿宋_GB2312" w:eastAsia="仿宋_GB2312" w:cs="仿宋_GB2312"/>
        </w:rPr>
        <w:t>）不存在本办法及松山湖管委会规定的不予资助的情形。</w:t>
      </w:r>
    </w:p>
    <w:p w14:paraId="1FDCA399">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4. 申报材料</w:t>
      </w:r>
    </w:p>
    <w:p w14:paraId="2BD9C900">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（1）药械产品进入国际市场奖励申请表（附件</w:t>
      </w:r>
      <w:r>
        <w:rPr>
          <w:rFonts w:hint="eastAsia" w:ascii="Times New Roman" w:hAnsi="仿宋_GB2312" w:eastAsia="仿宋_GB2312" w:cs="仿宋_GB2312"/>
          <w:lang w:val="en-US" w:eastAsia="zh-CN"/>
        </w:rPr>
        <w:t>5</w:t>
      </w:r>
      <w:r>
        <w:rPr>
          <w:rFonts w:hint="eastAsia" w:ascii="Times New Roman" w:hAnsi="仿宋_GB2312" w:eastAsia="仿宋_GB2312" w:cs="仿宋_GB2312"/>
        </w:rPr>
        <w:t>）；</w:t>
      </w:r>
    </w:p>
    <w:p w14:paraId="3E4A501F">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（2）申报单位统一社会信用代码证书彩色复印件；</w:t>
      </w:r>
    </w:p>
    <w:p w14:paraId="1EB26C55">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（3）</w:t>
      </w:r>
      <w:r>
        <w:rPr>
          <w:rFonts w:hint="default" w:ascii="Times New Roman" w:hAnsi="Times New Roman" w:eastAsia="仿宋_GB2312" w:cs="Times New Roman"/>
          <w:b w:val="0"/>
          <w:bCs w:val="0"/>
          <w:spacing w:val="2"/>
          <w:sz w:val="32"/>
          <w:szCs w:val="32"/>
        </w:rPr>
        <w:t>美国 FDA、欧盟 CE</w:t>
      </w:r>
      <w:r>
        <w:rPr>
          <w:rFonts w:hint="eastAsia" w:ascii="Times New Roman" w:hAnsi="Times New Roman" w:eastAsia="仿宋_GB2312" w:cs="Times New Roman"/>
          <w:b w:val="0"/>
          <w:bCs w:val="0"/>
          <w:spacing w:val="2"/>
          <w:sz w:val="32"/>
          <w:szCs w:val="32"/>
          <w:lang w:eastAsia="zh-CN"/>
        </w:rPr>
        <w:t>、</w:t>
      </w:r>
      <w:r>
        <w:rPr>
          <w:rFonts w:hint="eastAsia" w:ascii="Times New Roman" w:hAnsi="Times New Roman" w:eastAsia="仿宋_GB2312" w:cs="Times New Roman"/>
          <w:b w:val="0"/>
          <w:bCs w:val="0"/>
          <w:spacing w:val="2"/>
          <w:sz w:val="32"/>
          <w:szCs w:val="32"/>
          <w:lang w:val="en-US" w:eastAsia="zh-CN"/>
        </w:rPr>
        <w:t>欧盟EMA市场准入许可/认证</w:t>
      </w:r>
      <w:r>
        <w:rPr>
          <w:rFonts w:hint="eastAsia" w:ascii="Times New Roman" w:hAnsi="仿宋_GB2312" w:eastAsia="仿宋_GB2312" w:cs="仿宋_GB2312"/>
        </w:rPr>
        <w:t>证书复印件；</w:t>
      </w:r>
    </w:p>
    <w:p w14:paraId="1BA9EF09">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4</w:t>
      </w:r>
      <w:r>
        <w:rPr>
          <w:rFonts w:hint="eastAsia" w:ascii="Times New Roman" w:hAnsi="仿宋_GB2312" w:eastAsia="仿宋_GB2312" w:cs="仿宋_GB2312"/>
        </w:rPr>
        <w:t>）</w:t>
      </w:r>
      <w:r>
        <w:rPr>
          <w:rFonts w:hint="eastAsia" w:ascii="Times New Roman" w:hAnsi="仿宋_GB2312" w:eastAsia="仿宋_GB2312" w:cs="仿宋_GB2312"/>
          <w:lang w:val="en-US" w:eastAsia="zh-CN"/>
        </w:rPr>
        <w:t>产品进入国际市场</w:t>
      </w:r>
      <w:r>
        <w:rPr>
          <w:rFonts w:hint="eastAsia" w:ascii="Times New Roman" w:hAnsi="仿宋_GB2312" w:eastAsia="仿宋_GB2312" w:cs="仿宋_GB2312"/>
        </w:rPr>
        <w:t>佐证材料：</w:t>
      </w:r>
      <w:r>
        <w:rPr>
          <w:rFonts w:hint="eastAsia" w:ascii="Times New Roman" w:hAnsi="仿宋_GB2312" w:eastAsia="仿宋_GB2312" w:cs="仿宋_GB2312"/>
          <w:lang w:val="en-US" w:eastAsia="zh-CN"/>
        </w:rPr>
        <w:t>产品</w:t>
      </w:r>
      <w:r>
        <w:rPr>
          <w:rFonts w:hint="eastAsia" w:ascii="Times New Roman" w:hAnsi="仿宋_GB2312" w:eastAsia="仿宋_GB2312" w:cs="仿宋_GB2312"/>
        </w:rPr>
        <w:t>已实现销售的证明材料（销售合同、发票复印件等）；</w:t>
      </w:r>
    </w:p>
    <w:p w14:paraId="4FB6450D">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5</w:t>
      </w:r>
      <w:r>
        <w:rPr>
          <w:rFonts w:hint="eastAsia" w:ascii="Times New Roman" w:hAnsi="仿宋_GB2312" w:eastAsia="仿宋_GB2312" w:cs="仿宋_GB2312"/>
        </w:rPr>
        <w:t>）企业信用状况证明材料（</w:t>
      </w:r>
      <w:r>
        <w:rPr>
          <w:rFonts w:hint="eastAsia" w:ascii="Times New Roman" w:hAnsi="仿宋_GB2312" w:eastAsia="仿宋_GB2312" w:cs="仿宋_GB2312"/>
          <w:lang w:eastAsia="zh-CN"/>
        </w:rPr>
        <w:t>“</w:t>
      </w:r>
      <w:r>
        <w:rPr>
          <w:rFonts w:hint="eastAsia" w:ascii="Times New Roman" w:hAnsi="仿宋_GB2312" w:eastAsia="仿宋_GB2312" w:cs="仿宋_GB2312"/>
        </w:rPr>
        <w:t>信用中国</w:t>
      </w:r>
      <w:r>
        <w:rPr>
          <w:rFonts w:hint="eastAsia" w:ascii="Times New Roman" w:hAnsi="仿宋_GB2312" w:eastAsia="仿宋_GB2312" w:cs="仿宋_GB2312"/>
          <w:lang w:eastAsia="zh-CN"/>
        </w:rPr>
        <w:t>”</w:t>
      </w:r>
      <w:r>
        <w:rPr>
          <w:rFonts w:hint="eastAsia" w:ascii="Times New Roman" w:hAnsi="仿宋_GB2312" w:eastAsia="仿宋_GB2312" w:cs="仿宋_GB2312"/>
        </w:rPr>
        <w:t>网站查询截图等）。</w:t>
      </w:r>
    </w:p>
    <w:p w14:paraId="4C5A19BD">
      <w:pPr>
        <w:widowControl/>
        <w:ind w:firstLine="640" w:firstLineChars="200"/>
        <w:outlineLvl w:val="0"/>
        <w:rPr>
          <w:rFonts w:hint="eastAsia" w:ascii="Times New Roman" w:hAnsi="黑体" w:eastAsia="黑体" w:cs="黑体"/>
        </w:rPr>
      </w:pPr>
      <w:r>
        <w:rPr>
          <w:rFonts w:hint="eastAsia" w:ascii="Times New Roman" w:hAnsi="黑体" w:eastAsia="黑体" w:cs="黑体"/>
        </w:rPr>
        <w:t>五、CRO/CDMO公共服务业平台运营奖励（《办法》第九条）</w:t>
      </w:r>
    </w:p>
    <w:p w14:paraId="44A66A1B">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1. 奖励标准</w:t>
      </w:r>
    </w:p>
    <w:p w14:paraId="3BD2396B">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对在松山湖实质运营的 CRO/CDMO 平台（场地面积不小于1000平方米），按在申报期内的交易费用（与委托方存在投资关联关系的交易除外）的 10% 给予平台奖励，同一平台在一个申报期内累计奖励金额最高 200 万元。</w:t>
      </w:r>
    </w:p>
    <w:p w14:paraId="6B46E8BA">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2. 申报对象</w:t>
      </w:r>
    </w:p>
    <w:p w14:paraId="4641A393">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在松山湖实际经营、已登记注册的CRO/CDMO平台运营企业。</w:t>
      </w:r>
    </w:p>
    <w:p w14:paraId="159B7D9B">
      <w:pPr>
        <w:widowControl/>
        <w:ind w:firstLine="643" w:firstLineChars="200"/>
        <w:outlineLvl w:val="0"/>
        <w:rPr>
          <w:rFonts w:hint="eastAsia" w:ascii="Times New Roman" w:hAnsi="仿宋_GB2312" w:eastAsia="仿宋_GB2312" w:cs="仿宋_GB2312"/>
          <w:b/>
          <w:bCs/>
        </w:rPr>
      </w:pPr>
      <w:r>
        <w:rPr>
          <w:rFonts w:hint="eastAsia" w:ascii="Times New Roman" w:hAnsi="仿宋_GB2312" w:eastAsia="仿宋_GB2312" w:cs="仿宋_GB2312"/>
          <w:b/>
          <w:bCs/>
        </w:rPr>
        <w:t>3. 申报条件</w:t>
      </w:r>
    </w:p>
    <w:p w14:paraId="30CE7FA2">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1</w:t>
      </w:r>
      <w:r>
        <w:rPr>
          <w:rFonts w:hint="eastAsia" w:ascii="Times New Roman" w:hAnsi="仿宋_GB2312" w:eastAsia="仿宋_GB2312" w:cs="仿宋_GB2312"/>
        </w:rPr>
        <w:t>）平台在松山湖实质性运营，场地面积不小于1000平方米（提供租赁合同或产权证明）；</w:t>
      </w:r>
    </w:p>
    <w:p w14:paraId="3B6F3945">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2</w:t>
      </w:r>
      <w:r>
        <w:rPr>
          <w:rFonts w:hint="eastAsia" w:ascii="Times New Roman" w:hAnsi="仿宋_GB2312" w:eastAsia="仿宋_GB2312" w:cs="仿宋_GB2312"/>
        </w:rPr>
        <w:t>）平台具备CRO（合同研发服务）或CDMO（合同研发生产服务）服务能力，并提供相应佐证；</w:t>
      </w:r>
    </w:p>
    <w:p w14:paraId="68FD54A5">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3</w:t>
      </w:r>
      <w:r>
        <w:rPr>
          <w:rFonts w:hint="eastAsia" w:ascii="Times New Roman" w:hAnsi="仿宋_GB2312" w:eastAsia="仿宋_GB2312" w:cs="仿宋_GB2312"/>
        </w:rPr>
        <w:t>）申报期内的交易费用（不含与委托方存在投资关联关系的交易</w:t>
      </w:r>
      <w:r>
        <w:rPr>
          <w:rFonts w:hint="eastAsia" w:ascii="Times New Roman" w:hAnsi="仿宋_GB2312" w:eastAsia="仿宋_GB2312" w:cs="仿宋_GB2312"/>
          <w:lang w:eastAsia="zh-CN"/>
        </w:rPr>
        <w:t>，</w:t>
      </w:r>
      <w:r>
        <w:rPr>
          <w:rFonts w:hint="eastAsia" w:ascii="Times New Roman" w:hAnsi="仿宋_GB2312" w:eastAsia="仿宋_GB2312" w:cs="仿宋_GB2312"/>
          <w:lang w:val="en-US" w:eastAsia="zh-CN"/>
        </w:rPr>
        <w:t>以发票金额为准</w:t>
      </w:r>
      <w:r>
        <w:rPr>
          <w:rFonts w:hint="eastAsia" w:ascii="Times New Roman" w:hAnsi="仿宋_GB2312" w:eastAsia="仿宋_GB2312" w:cs="仿宋_GB2312"/>
        </w:rPr>
        <w:t>），按10%计算奖励；</w:t>
      </w:r>
    </w:p>
    <w:p w14:paraId="4071C495">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w:t>
      </w:r>
      <w:r>
        <w:rPr>
          <w:rFonts w:hint="eastAsia" w:ascii="Times New Roman" w:hAnsi="仿宋_GB2312" w:eastAsia="仿宋_GB2312" w:cs="仿宋_GB2312"/>
          <w:lang w:val="en-US" w:eastAsia="zh-CN"/>
        </w:rPr>
        <w:t>4</w:t>
      </w:r>
      <w:r>
        <w:rPr>
          <w:rFonts w:hint="eastAsia" w:ascii="Times New Roman" w:hAnsi="仿宋_GB2312" w:eastAsia="仿宋_GB2312" w:cs="仿宋_GB2312"/>
        </w:rPr>
        <w:t>）不存在本办法及松山湖管委会规定的不予资助的情形。</w:t>
      </w:r>
    </w:p>
    <w:p w14:paraId="2431CE69">
      <w:pPr>
        <w:widowControl/>
        <w:ind w:left="640" w:leftChars="200" w:firstLine="0" w:firstLineChars="0"/>
        <w:outlineLvl w:val="0"/>
        <w:rPr>
          <w:rFonts w:hint="eastAsia" w:ascii="Times New Roman" w:hAnsi="仿宋_GB2312" w:eastAsia="仿宋_GB2312" w:cs="仿宋_GB2312"/>
          <w:b/>
          <w:bCs/>
        </w:rPr>
      </w:pPr>
      <w:r>
        <w:rPr>
          <w:rFonts w:hint="eastAsia" w:ascii="Times New Roman" w:hAnsi="仿宋_GB2312" w:eastAsia="仿宋_GB2312" w:cs="仿宋_GB2312"/>
          <w:b/>
          <w:bCs/>
        </w:rPr>
        <w:t>4. 申报材料</w:t>
      </w:r>
    </w:p>
    <w:p w14:paraId="10E8F3C1">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（1）CRO/CDMO平台运营奖励申请表（附件</w:t>
      </w:r>
      <w:r>
        <w:rPr>
          <w:rFonts w:hint="eastAsia" w:ascii="Times New Roman" w:hAnsi="仿宋_GB2312" w:eastAsia="仿宋_GB2312" w:cs="仿宋_GB2312"/>
          <w:lang w:val="en-US" w:eastAsia="zh-CN"/>
        </w:rPr>
        <w:t>6</w:t>
      </w:r>
      <w:r>
        <w:rPr>
          <w:rFonts w:hint="eastAsia" w:ascii="Times New Roman" w:hAnsi="仿宋_GB2312" w:eastAsia="仿宋_GB2312" w:cs="仿宋_GB2312"/>
        </w:rPr>
        <w:t>）；</w:t>
      </w:r>
    </w:p>
    <w:p w14:paraId="56510D7C">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（2）申报单位统一社会信用代码证书彩色复印件；</w:t>
      </w:r>
    </w:p>
    <w:p w14:paraId="316FC7E3">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（3）平台场地证明材料（租赁合同或产权证明，面积不少于1000平方米）；</w:t>
      </w:r>
    </w:p>
    <w:p w14:paraId="49FCDDE7">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（4）平台服务能力佐证材料（如：主要设备清单、技术人员清单、服务项目清单、相关资质认证等）；</w:t>
      </w:r>
    </w:p>
    <w:p w14:paraId="11625CD8">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（5）申报期内平台服务交易明细清单（含委托方名称、服务内容、合同金额、实际到账金额、开票信息等</w:t>
      </w:r>
      <w:r>
        <w:rPr>
          <w:rFonts w:hint="eastAsia" w:ascii="Times New Roman" w:hAnsi="仿宋_GB2312" w:eastAsia="仿宋_GB2312" w:cs="仿宋_GB2312"/>
          <w:lang w:eastAsia="zh-CN"/>
        </w:rPr>
        <w:t>）</w:t>
      </w:r>
      <w:r>
        <w:rPr>
          <w:rFonts w:hint="eastAsia" w:ascii="Times New Roman" w:hAnsi="仿宋_GB2312" w:eastAsia="仿宋_GB2312" w:cs="仿宋_GB2312"/>
        </w:rPr>
        <w:t>；</w:t>
      </w:r>
    </w:p>
    <w:p w14:paraId="0BA5B9BB">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（6）平台与委托方签订的服务合同复印件；</w:t>
      </w:r>
    </w:p>
    <w:p w14:paraId="55C0F9E4">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（7）</w:t>
      </w:r>
      <w:r>
        <w:rPr>
          <w:rFonts w:hint="eastAsia" w:ascii="Times New Roman" w:hAnsi="仿宋_GB2312" w:eastAsia="仿宋_GB2312" w:cs="仿宋_GB2312"/>
          <w:lang w:val="en-US" w:eastAsia="zh-CN"/>
        </w:rPr>
        <w:t>全部的</w:t>
      </w:r>
      <w:r>
        <w:rPr>
          <w:rFonts w:hint="eastAsia" w:ascii="Times New Roman" w:hAnsi="仿宋_GB2312" w:eastAsia="仿宋_GB2312" w:cs="仿宋_GB2312"/>
        </w:rPr>
        <w:t>交易费用发票及银行收款凭证复印件；</w:t>
      </w:r>
    </w:p>
    <w:p w14:paraId="28236EE5">
      <w:pPr>
        <w:widowControl/>
        <w:numPr>
          <w:ilvl w:val="0"/>
          <w:numId w:val="1"/>
        </w:numPr>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申报单位与委托方不存在投资关联关系的承诺</w:t>
      </w:r>
      <w:r>
        <w:rPr>
          <w:rFonts w:hint="eastAsia" w:ascii="Times New Roman" w:hAnsi="仿宋_GB2312" w:eastAsia="仿宋_GB2312" w:cs="仿宋_GB2312"/>
          <w:lang w:val="en-US" w:eastAsia="zh-CN"/>
        </w:rPr>
        <w:t>书</w:t>
      </w:r>
      <w:r>
        <w:rPr>
          <w:rFonts w:hint="eastAsia" w:ascii="Times New Roman" w:hAnsi="仿宋_GB2312" w:eastAsia="仿宋_GB2312" w:cs="仿宋_GB2312"/>
        </w:rPr>
        <w:t>（附件</w:t>
      </w:r>
      <w:r>
        <w:rPr>
          <w:rFonts w:hint="eastAsia" w:ascii="Times New Roman" w:hAnsi="仿宋_GB2312" w:eastAsia="仿宋_GB2312" w:cs="仿宋_GB2312"/>
          <w:lang w:val="en-US" w:eastAsia="zh-CN"/>
        </w:rPr>
        <w:t>7</w:t>
      </w:r>
      <w:r>
        <w:rPr>
          <w:rFonts w:hint="eastAsia" w:ascii="Times New Roman" w:hAnsi="仿宋_GB2312" w:eastAsia="仿宋_GB2312" w:cs="仿宋_GB2312"/>
        </w:rPr>
        <w:t>）；</w:t>
      </w:r>
    </w:p>
    <w:p w14:paraId="51E2E18F">
      <w:pPr>
        <w:widowControl/>
        <w:numPr>
          <w:ilvl w:val="0"/>
          <w:numId w:val="1"/>
        </w:numPr>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申报单位与委托方不存在投资关联关系的</w:t>
      </w:r>
      <w:r>
        <w:rPr>
          <w:rFonts w:hint="eastAsia" w:ascii="Times New Roman" w:hAnsi="仿宋_GB2312" w:eastAsia="仿宋_GB2312" w:cs="仿宋_GB2312"/>
          <w:lang w:val="en-US" w:eastAsia="zh-CN"/>
        </w:rPr>
        <w:t>证明材料：申报企业在企查查/天眼查的“股东信息”页面截图、委托方在企查查/天眼查的“股东信息”页面截图、股权穿透图谱或“对外投资”栏目截图，显示双方无交叉持股</w:t>
      </w:r>
      <w:r>
        <w:rPr>
          <w:rFonts w:hint="eastAsia" w:ascii="Times New Roman" w:hAnsi="仿宋_GB2312" w:eastAsia="仿宋_GB2312" w:cs="仿宋_GB2312"/>
        </w:rPr>
        <w:t>；</w:t>
      </w:r>
    </w:p>
    <w:p w14:paraId="706E0E1E">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lang w:eastAsia="zh-CN"/>
        </w:rPr>
        <w:t>（</w:t>
      </w:r>
      <w:r>
        <w:rPr>
          <w:rFonts w:hint="eastAsia" w:ascii="Times New Roman" w:hAnsi="仿宋_GB2312" w:eastAsia="仿宋_GB2312" w:cs="仿宋_GB2312"/>
          <w:lang w:val="en-US" w:eastAsia="zh-CN"/>
        </w:rPr>
        <w:t>10</w:t>
      </w:r>
      <w:r>
        <w:rPr>
          <w:rFonts w:hint="eastAsia" w:ascii="Times New Roman" w:hAnsi="仿宋_GB2312" w:eastAsia="仿宋_GB2312" w:cs="仿宋_GB2312"/>
          <w:lang w:eastAsia="zh-CN"/>
        </w:rPr>
        <w:t>）</w:t>
      </w:r>
      <w:r>
        <w:rPr>
          <w:rFonts w:hint="eastAsia" w:ascii="Times New Roman" w:hAnsi="仿宋_GB2312" w:eastAsia="仿宋_GB2312" w:cs="仿宋_GB2312"/>
        </w:rPr>
        <w:t>企业信用状况证明材料（“信用中国”网站查询截图等）。</w:t>
      </w:r>
    </w:p>
    <w:p w14:paraId="11288E87">
      <w:pPr>
        <w:pStyle w:val="2"/>
        <w:rPr>
          <w:rFonts w:hint="eastAsia" w:ascii="Times New Roman" w:hAnsi="仿宋_GB2312" w:eastAsia="仿宋_GB2312" w:cs="仿宋_GB2312"/>
          <w:lang w:eastAsia="zh-CN"/>
        </w:rPr>
      </w:pPr>
    </w:p>
    <w:p w14:paraId="4874D49E">
      <w:pPr>
        <w:pStyle w:val="2"/>
        <w:rPr>
          <w:rFonts w:hint="eastAsia" w:ascii="Times New Roman" w:hAnsi="仿宋_GB2312" w:eastAsia="仿宋_GB2312" w:cs="仿宋_GB2312"/>
          <w:lang w:eastAsia="zh-CN"/>
        </w:rPr>
      </w:pPr>
    </w:p>
    <w:p w14:paraId="51A70FF9">
      <w:pPr>
        <w:pStyle w:val="2"/>
        <w:rPr>
          <w:rFonts w:hint="eastAsia" w:ascii="Times New Roman" w:hAnsi="仿宋_GB2312" w:eastAsia="仿宋_GB2312" w:cs="仿宋_GB2312"/>
          <w:lang w:eastAsia="zh-CN"/>
        </w:rPr>
      </w:pPr>
    </w:p>
    <w:p w14:paraId="513D72B0">
      <w:pPr>
        <w:pStyle w:val="2"/>
        <w:rPr>
          <w:rFonts w:hint="eastAsia" w:ascii="Times New Roman" w:hAnsi="仿宋_GB2312" w:eastAsia="仿宋_GB2312" w:cs="仿宋_GB2312"/>
          <w:lang w:eastAsia="zh-CN"/>
        </w:rPr>
      </w:pPr>
    </w:p>
    <w:p w14:paraId="3A1A87D1">
      <w:pPr>
        <w:pStyle w:val="2"/>
        <w:rPr>
          <w:rFonts w:hint="eastAsia" w:ascii="Times New Roman" w:hAnsi="仿宋_GB2312" w:eastAsia="仿宋_GB2312" w:cs="仿宋_GB2312"/>
          <w:lang w:eastAsia="zh-CN"/>
        </w:rPr>
      </w:pPr>
    </w:p>
    <w:p w14:paraId="691A381F">
      <w:pPr>
        <w:pStyle w:val="2"/>
        <w:rPr>
          <w:rFonts w:hint="eastAsia" w:ascii="Times New Roman" w:hAnsi="仿宋_GB2312" w:eastAsia="仿宋_GB2312" w:cs="仿宋_GB2312"/>
          <w:lang w:eastAsia="zh-CN"/>
        </w:rPr>
      </w:pPr>
    </w:p>
    <w:p w14:paraId="2CF8EFDD">
      <w:pPr>
        <w:widowControl/>
        <w:ind w:firstLine="640" w:firstLineChars="200"/>
        <w:outlineLvl w:val="0"/>
        <w:rPr>
          <w:rFonts w:hint="eastAsia" w:ascii="Times New Roman" w:hAnsi="仿宋_GB2312" w:eastAsia="仿宋_GB2312" w:cs="仿宋_GB2312"/>
        </w:rPr>
      </w:pPr>
      <w:r>
        <w:rPr>
          <w:rFonts w:hint="eastAsia" w:ascii="Times New Roman" w:hAnsi="仿宋_GB2312" w:eastAsia="仿宋_GB2312" w:cs="仿宋_GB2312"/>
        </w:rPr>
        <w:t>附件：1．项目申报书（封面及目录模板，装订格式模板）</w:t>
      </w:r>
    </w:p>
    <w:p w14:paraId="4E5DD2AE">
      <w:pPr>
        <w:widowControl/>
        <w:ind w:firstLine="1600" w:firstLineChars="500"/>
        <w:outlineLvl w:val="0"/>
        <w:rPr>
          <w:rFonts w:hint="eastAsia" w:ascii="Times New Roman" w:hAnsi="仿宋_GB2312" w:eastAsia="仿宋_GB2312" w:cs="仿宋_GB2312"/>
        </w:rPr>
      </w:pPr>
      <w:r>
        <w:rPr>
          <w:rFonts w:hint="eastAsia" w:ascii="Times New Roman" w:hAnsi="仿宋_GB2312" w:eastAsia="仿宋_GB2312" w:cs="仿宋_GB2312"/>
        </w:rPr>
        <w:t>2．医疗器械高端化奖励申请表</w:t>
      </w:r>
    </w:p>
    <w:p w14:paraId="3D495828">
      <w:pPr>
        <w:widowControl/>
        <w:ind w:firstLine="1600" w:firstLineChars="500"/>
        <w:outlineLvl w:val="0"/>
        <w:rPr>
          <w:rFonts w:hint="eastAsia" w:ascii="Times New Roman" w:hAnsi="仿宋_GB2312" w:eastAsia="仿宋_GB2312" w:cs="仿宋_GB2312"/>
        </w:rPr>
      </w:pPr>
      <w:r>
        <w:rPr>
          <w:rFonts w:hint="eastAsia" w:ascii="Times New Roman" w:hAnsi="仿宋_GB2312" w:eastAsia="仿宋_GB2312" w:cs="仿宋_GB2312"/>
        </w:rPr>
        <w:t>3．医疗器械产业化奖励申请表</w:t>
      </w:r>
    </w:p>
    <w:p w14:paraId="52A75BD7">
      <w:pPr>
        <w:widowControl/>
        <w:ind w:firstLine="1600" w:firstLineChars="500"/>
        <w:outlineLvl w:val="0"/>
        <w:rPr>
          <w:rFonts w:hint="eastAsia" w:ascii="Times New Roman" w:hAnsi="仿宋_GB2312" w:eastAsia="仿宋_GB2312" w:cs="仿宋_GB2312"/>
        </w:rPr>
      </w:pPr>
      <w:r>
        <w:rPr>
          <w:rFonts w:hint="eastAsia" w:ascii="Times New Roman" w:hAnsi="仿宋_GB2312" w:eastAsia="仿宋_GB2312" w:cs="仿宋_GB2312"/>
        </w:rPr>
        <w:t>4．药品产业化奖励申请表</w:t>
      </w:r>
    </w:p>
    <w:p w14:paraId="5C95B2FE">
      <w:pPr>
        <w:widowControl/>
        <w:ind w:firstLine="1600" w:firstLineChars="500"/>
        <w:outlineLvl w:val="0"/>
        <w:rPr>
          <w:rFonts w:hint="eastAsia" w:ascii="Times New Roman" w:hAnsi="仿宋_GB2312" w:eastAsia="仿宋_GB2312" w:cs="仿宋_GB2312"/>
        </w:rPr>
      </w:pPr>
      <w:r>
        <w:rPr>
          <w:rFonts w:hint="eastAsia" w:ascii="Times New Roman" w:hAnsi="仿宋_GB2312" w:eastAsia="仿宋_GB2312" w:cs="仿宋_GB2312"/>
          <w:lang w:val="en-US" w:eastAsia="zh-CN"/>
        </w:rPr>
        <w:t>5</w:t>
      </w:r>
      <w:r>
        <w:rPr>
          <w:rFonts w:hint="eastAsia" w:ascii="Times New Roman" w:hAnsi="仿宋_GB2312" w:eastAsia="仿宋_GB2312" w:cs="仿宋_GB2312"/>
        </w:rPr>
        <w:t>．药械产品进入国际市场奖励申请表</w:t>
      </w:r>
    </w:p>
    <w:p w14:paraId="7E470E75">
      <w:pPr>
        <w:widowControl/>
        <w:ind w:firstLine="1600" w:firstLineChars="500"/>
        <w:outlineLvl w:val="0"/>
        <w:rPr>
          <w:rFonts w:hint="eastAsia" w:ascii="Times New Roman" w:hAnsi="仿宋_GB2312" w:eastAsia="仿宋_GB2312" w:cs="仿宋_GB2312"/>
        </w:rPr>
      </w:pPr>
      <w:r>
        <w:rPr>
          <w:rFonts w:hint="eastAsia" w:ascii="Times New Roman" w:hAnsi="仿宋_GB2312" w:eastAsia="仿宋_GB2312" w:cs="仿宋_GB2312"/>
          <w:lang w:val="en-US" w:eastAsia="zh-CN"/>
        </w:rPr>
        <w:t>6</w:t>
      </w:r>
      <w:r>
        <w:rPr>
          <w:rFonts w:hint="eastAsia" w:ascii="Times New Roman" w:hAnsi="仿宋_GB2312" w:eastAsia="仿宋_GB2312" w:cs="仿宋_GB2312"/>
        </w:rPr>
        <w:t>．CRO/CDMO平台运营奖励申请表</w:t>
      </w:r>
    </w:p>
    <w:p w14:paraId="603E3EB4">
      <w:pPr>
        <w:widowControl/>
        <w:ind w:firstLine="1600" w:firstLineChars="500"/>
        <w:outlineLvl w:val="0"/>
        <w:rPr>
          <w:rFonts w:hint="eastAsia" w:ascii="Times New Roman" w:hAnsi="仿宋_GB2312" w:eastAsia="仿宋_GB2312" w:cs="仿宋_GB2312"/>
        </w:rPr>
      </w:pPr>
      <w:r>
        <w:rPr>
          <w:rFonts w:hint="eastAsia" w:ascii="Times New Roman" w:hAnsi="仿宋_GB2312" w:eastAsia="仿宋_GB2312" w:cs="仿宋_GB2312"/>
          <w:lang w:val="en-US" w:eastAsia="zh-CN"/>
        </w:rPr>
        <w:t>7</w:t>
      </w:r>
      <w:r>
        <w:rPr>
          <w:rFonts w:hint="eastAsia" w:ascii="Times New Roman" w:hAnsi="仿宋_GB2312" w:eastAsia="仿宋_GB2312" w:cs="仿宋_GB2312"/>
        </w:rPr>
        <w:t>．不存在</w:t>
      </w:r>
      <w:r>
        <w:rPr>
          <w:rFonts w:hint="eastAsia" w:ascii="Times New Roman" w:hAnsi="仿宋_GB2312" w:eastAsia="仿宋_GB2312" w:cs="仿宋_GB2312"/>
          <w:lang w:val="en-US" w:eastAsia="zh-CN"/>
        </w:rPr>
        <w:t>投资</w:t>
      </w:r>
      <w:r>
        <w:rPr>
          <w:rFonts w:hint="eastAsia" w:ascii="Times New Roman" w:hAnsi="仿宋_GB2312" w:eastAsia="仿宋_GB2312" w:cs="仿宋_GB2312"/>
        </w:rPr>
        <w:t>关联关系的承诺书</w:t>
      </w:r>
    </w:p>
    <w:p w14:paraId="078A4468">
      <w:pPr>
        <w:spacing w:line="600" w:lineRule="exact"/>
        <w:ind w:firstLine="0" w:firstLineChars="0"/>
        <w:jc w:val="left"/>
        <w:rPr>
          <w:rFonts w:hint="default" w:ascii="Times New Roman" w:hAnsi="Times New Roman" w:eastAsia="黑体" w:cs="Times New Roman"/>
          <w:sz w:val="32"/>
          <w:szCs w:val="32"/>
          <w:highlight w:val="none"/>
        </w:rPr>
      </w:pPr>
    </w:p>
    <w:p w14:paraId="58FE2D17">
      <w:pPr>
        <w:spacing w:line="600" w:lineRule="exact"/>
        <w:ind w:firstLine="0" w:firstLineChars="0"/>
        <w:jc w:val="left"/>
        <w:rPr>
          <w:rFonts w:hint="default" w:ascii="Times New Roman" w:hAnsi="Times New Roman" w:eastAsia="黑体" w:cs="Times New Roman"/>
          <w:sz w:val="32"/>
          <w:szCs w:val="32"/>
          <w:highlight w:val="none"/>
        </w:rPr>
      </w:pPr>
    </w:p>
    <w:p w14:paraId="6568A95B">
      <w:pPr>
        <w:spacing w:line="600" w:lineRule="exact"/>
        <w:ind w:firstLine="0" w:firstLineChars="0"/>
        <w:jc w:val="left"/>
        <w:rPr>
          <w:rFonts w:hint="default" w:ascii="Times New Roman" w:hAnsi="Times New Roman" w:eastAsia="黑体" w:cs="Times New Roman"/>
          <w:sz w:val="32"/>
          <w:szCs w:val="32"/>
          <w:highlight w:val="none"/>
        </w:rPr>
      </w:pPr>
    </w:p>
    <w:p w14:paraId="4914CAE3">
      <w:pPr>
        <w:spacing w:line="600" w:lineRule="exact"/>
        <w:ind w:firstLine="0" w:firstLineChars="0"/>
        <w:jc w:val="left"/>
        <w:rPr>
          <w:rFonts w:hint="default" w:ascii="Times New Roman" w:hAnsi="Times New Roman" w:eastAsia="黑体" w:cs="Times New Roman"/>
          <w:sz w:val="32"/>
          <w:szCs w:val="32"/>
          <w:highlight w:val="none"/>
        </w:rPr>
      </w:pPr>
    </w:p>
    <w:p w14:paraId="5C98F3BF">
      <w:pPr>
        <w:spacing w:line="600" w:lineRule="exact"/>
        <w:ind w:firstLine="0" w:firstLineChars="0"/>
        <w:jc w:val="left"/>
        <w:rPr>
          <w:rFonts w:hint="default" w:ascii="Times New Roman" w:hAnsi="Times New Roman" w:eastAsia="黑体" w:cs="Times New Roman"/>
          <w:sz w:val="32"/>
          <w:szCs w:val="32"/>
          <w:highlight w:val="none"/>
        </w:rPr>
      </w:pPr>
    </w:p>
    <w:p w14:paraId="65E09A4C">
      <w:pPr>
        <w:spacing w:line="600" w:lineRule="exact"/>
        <w:ind w:firstLine="0" w:firstLineChars="0"/>
        <w:jc w:val="left"/>
        <w:rPr>
          <w:rFonts w:hint="default" w:ascii="Times New Roman" w:hAnsi="Times New Roman" w:eastAsia="黑体" w:cs="Times New Roman"/>
          <w:sz w:val="32"/>
          <w:szCs w:val="32"/>
          <w:highlight w:val="none"/>
        </w:rPr>
      </w:pPr>
    </w:p>
    <w:p w14:paraId="261224B0">
      <w:pPr>
        <w:spacing w:line="600" w:lineRule="exact"/>
        <w:ind w:firstLine="0" w:firstLineChars="0"/>
        <w:jc w:val="left"/>
        <w:rPr>
          <w:rFonts w:hint="default" w:ascii="Times New Roman" w:hAnsi="Times New Roman" w:eastAsia="黑体" w:cs="Times New Roman"/>
          <w:sz w:val="32"/>
          <w:szCs w:val="32"/>
          <w:highlight w:val="none"/>
        </w:rPr>
      </w:pPr>
    </w:p>
    <w:p w14:paraId="162C7273">
      <w:pPr>
        <w:spacing w:line="600" w:lineRule="exact"/>
        <w:ind w:firstLine="0" w:firstLineChars="0"/>
        <w:jc w:val="left"/>
        <w:rPr>
          <w:rFonts w:hint="default" w:ascii="Times New Roman" w:hAnsi="Times New Roman" w:eastAsia="黑体" w:cs="Times New Roman"/>
          <w:sz w:val="32"/>
          <w:szCs w:val="32"/>
          <w:highlight w:val="none"/>
        </w:rPr>
      </w:pPr>
    </w:p>
    <w:p w14:paraId="54761C4B">
      <w:pPr>
        <w:spacing w:line="600" w:lineRule="exact"/>
        <w:ind w:firstLine="0" w:firstLineChars="0"/>
        <w:jc w:val="left"/>
        <w:rPr>
          <w:rFonts w:hint="default" w:ascii="Times New Roman" w:hAnsi="Times New Roman" w:eastAsia="黑体" w:cs="Times New Roman"/>
          <w:sz w:val="32"/>
          <w:szCs w:val="32"/>
          <w:highlight w:val="none"/>
        </w:rPr>
      </w:pPr>
    </w:p>
    <w:p w14:paraId="1A7E8CE5">
      <w:pPr>
        <w:pStyle w:val="2"/>
        <w:rPr>
          <w:rFonts w:hint="default" w:ascii="Times New Roman" w:hAnsi="Times New Roman" w:eastAsia="黑体" w:cs="Times New Roman"/>
          <w:sz w:val="32"/>
          <w:szCs w:val="32"/>
          <w:highlight w:val="none"/>
        </w:rPr>
      </w:pPr>
    </w:p>
    <w:p w14:paraId="289EA6CE">
      <w:pPr>
        <w:pStyle w:val="2"/>
        <w:rPr>
          <w:rFonts w:hint="default" w:ascii="Times New Roman" w:hAnsi="Times New Roman" w:eastAsia="黑体" w:cs="Times New Roman"/>
          <w:sz w:val="32"/>
          <w:szCs w:val="32"/>
          <w:highlight w:val="none"/>
        </w:rPr>
      </w:pPr>
    </w:p>
    <w:p w14:paraId="4673F13C">
      <w:pPr>
        <w:pStyle w:val="2"/>
        <w:rPr>
          <w:rFonts w:hint="default" w:ascii="Times New Roman" w:hAnsi="Times New Roman" w:eastAsia="黑体" w:cs="Times New Roman"/>
          <w:sz w:val="32"/>
          <w:szCs w:val="32"/>
          <w:highlight w:val="none"/>
        </w:rPr>
      </w:pPr>
    </w:p>
    <w:p w14:paraId="481FA1D6">
      <w:pPr>
        <w:pStyle w:val="2"/>
        <w:rPr>
          <w:rFonts w:hint="default" w:ascii="Times New Roman" w:hAnsi="Times New Roman" w:eastAsia="黑体" w:cs="Times New Roman"/>
          <w:sz w:val="32"/>
          <w:szCs w:val="32"/>
          <w:highlight w:val="none"/>
        </w:rPr>
      </w:pPr>
    </w:p>
    <w:p w14:paraId="2469996D">
      <w:pPr>
        <w:pStyle w:val="2"/>
        <w:rPr>
          <w:rFonts w:hint="default" w:ascii="Times New Roman" w:hAnsi="Times New Roman" w:eastAsia="黑体" w:cs="Times New Roman"/>
          <w:sz w:val="32"/>
          <w:szCs w:val="32"/>
          <w:highlight w:val="none"/>
        </w:rPr>
      </w:pPr>
    </w:p>
    <w:p w14:paraId="02BB5AC0">
      <w:pPr>
        <w:pStyle w:val="2"/>
        <w:rPr>
          <w:rFonts w:hint="default" w:ascii="Times New Roman" w:hAnsi="Times New Roman" w:eastAsia="黑体" w:cs="Times New Roman"/>
          <w:sz w:val="32"/>
          <w:szCs w:val="32"/>
          <w:highlight w:val="none"/>
        </w:rPr>
      </w:pPr>
    </w:p>
    <w:p w14:paraId="06C96783">
      <w:pPr>
        <w:spacing w:line="600" w:lineRule="exact"/>
        <w:ind w:firstLine="0" w:firstLineChars="0"/>
        <w:jc w:val="left"/>
        <w:rPr>
          <w:rFonts w:hint="default" w:ascii="Times New Roman" w:hAnsi="Times New Roman" w:eastAsia="黑体" w:cs="Times New Roman"/>
          <w:sz w:val="32"/>
          <w:szCs w:val="32"/>
          <w:highlight w:val="none"/>
        </w:rPr>
      </w:pPr>
    </w:p>
    <w:p w14:paraId="34F35702">
      <w:pPr>
        <w:spacing w:line="600" w:lineRule="exact"/>
        <w:ind w:firstLine="0" w:firstLineChars="0"/>
        <w:jc w:val="left"/>
        <w:rPr>
          <w:rFonts w:ascii="Times New Roman" w:hAnsi="Times New Roman" w:eastAsia="黑体" w:cs="Times New Roman"/>
          <w:sz w:val="32"/>
          <w:szCs w:val="32"/>
          <w:highlight w:val="none"/>
        </w:rPr>
      </w:pPr>
      <w:r>
        <w:rPr>
          <w:rFonts w:hint="default" w:ascii="Times New Roman" w:hAnsi="Times New Roman" w:eastAsia="黑体" w:cs="Times New Roman"/>
          <w:sz w:val="32"/>
          <w:szCs w:val="32"/>
          <w:highlight w:val="none"/>
        </w:rPr>
        <w:t>附件</w:t>
      </w:r>
      <w:r>
        <w:rPr>
          <w:rFonts w:ascii="Times New Roman" w:hAnsi="Times New Roman" w:eastAsia="黑体" w:cs="Times New Roman"/>
          <w:sz w:val="32"/>
          <w:szCs w:val="32"/>
          <w:highlight w:val="none"/>
        </w:rPr>
        <w:t>1</w:t>
      </w:r>
    </w:p>
    <w:p w14:paraId="176CDED4">
      <w:pPr>
        <w:spacing w:line="600" w:lineRule="exact"/>
        <w:ind w:firstLine="0" w:firstLineChars="0"/>
        <w:jc w:val="center"/>
        <w:rPr>
          <w:rFonts w:ascii="Times New Roman" w:hAnsi="Times New Roman" w:eastAsia="方正小标宋简体" w:cs="Times New Roman"/>
          <w:sz w:val="42"/>
          <w:szCs w:val="42"/>
          <w:highlight w:val="none"/>
        </w:rPr>
      </w:pPr>
    </w:p>
    <w:p w14:paraId="79B5155D">
      <w:pPr>
        <w:spacing w:line="600" w:lineRule="exact"/>
        <w:ind w:firstLine="0" w:firstLineChars="0"/>
        <w:jc w:val="center"/>
        <w:rPr>
          <w:rFonts w:ascii="Times New Roman" w:hAnsi="Times New Roman" w:eastAsia="方正小标宋简体" w:cs="Times New Roman"/>
          <w:sz w:val="44"/>
          <w:szCs w:val="44"/>
          <w:highlight w:val="none"/>
        </w:rPr>
      </w:pPr>
      <w:r>
        <w:rPr>
          <w:rFonts w:hint="default" w:ascii="Times New Roman" w:hAnsi="Times New Roman" w:eastAsia="方正小标宋简体" w:cs="Times New Roman"/>
          <w:spacing w:val="1"/>
          <w:w w:val="84"/>
          <w:kern w:val="0"/>
          <w:sz w:val="44"/>
          <w:szCs w:val="44"/>
          <w:highlight w:val="none"/>
          <w:fitText w:val="8190" w:id="1016015129"/>
        </w:rPr>
        <w:t>《东莞松山湖生物医药产业高质量发展实施办法</w:t>
      </w:r>
      <w:r>
        <w:rPr>
          <w:rFonts w:hint="default" w:ascii="Times New Roman" w:hAnsi="Times New Roman" w:eastAsia="方正小标宋简体" w:cs="Times New Roman"/>
          <w:spacing w:val="26"/>
          <w:w w:val="84"/>
          <w:kern w:val="0"/>
          <w:sz w:val="44"/>
          <w:szCs w:val="44"/>
          <w:highlight w:val="none"/>
          <w:fitText w:val="8190" w:id="1016015129"/>
        </w:rPr>
        <w:t>》</w:t>
      </w:r>
    </w:p>
    <w:p w14:paraId="158B1C51">
      <w:pPr>
        <w:spacing w:line="600" w:lineRule="exact"/>
        <w:ind w:firstLine="0" w:firstLineChars="0"/>
        <w:jc w:val="center"/>
        <w:rPr>
          <w:rFonts w:ascii="Times New Roman" w:hAnsi="Times New Roman" w:eastAsia="方正小标宋简体" w:cs="Times New Roman"/>
          <w:sz w:val="42"/>
          <w:szCs w:val="42"/>
          <w:highlight w:val="none"/>
        </w:rPr>
      </w:pPr>
    </w:p>
    <w:p w14:paraId="3B0579C4">
      <w:pPr>
        <w:spacing w:line="600" w:lineRule="exact"/>
        <w:ind w:firstLine="0" w:firstLineChars="0"/>
        <w:jc w:val="center"/>
        <w:rPr>
          <w:rFonts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项目申报书</w:t>
      </w:r>
    </w:p>
    <w:p w14:paraId="527AD75C">
      <w:pPr>
        <w:spacing w:line="580" w:lineRule="exact"/>
        <w:ind w:firstLine="0" w:firstLineChars="0"/>
        <w:jc w:val="left"/>
        <w:rPr>
          <w:rFonts w:ascii="Times New Roman" w:hAnsi="Times New Roman" w:eastAsia="仿宋_GB2312" w:cs="Times New Roman"/>
          <w:sz w:val="28"/>
          <w:szCs w:val="28"/>
          <w:highlight w:val="none"/>
        </w:rPr>
      </w:pPr>
    </w:p>
    <w:p w14:paraId="20A018C0">
      <w:pPr>
        <w:spacing w:line="580" w:lineRule="exact"/>
        <w:ind w:firstLine="1800" w:firstLineChars="500"/>
        <w:jc w:val="both"/>
        <w:rPr>
          <w:rFonts w:ascii="Times New Roman" w:hAnsi="Times New Roman" w:eastAsia="仿宋_GB2312" w:cs="Times New Roman"/>
          <w:sz w:val="36"/>
          <w:szCs w:val="36"/>
          <w:highlight w:val="none"/>
        </w:rPr>
      </w:pPr>
      <w:r>
        <w:rPr>
          <w:rFonts w:hint="default" w:ascii="Times New Roman" w:hAnsi="Times New Roman" w:eastAsia="仿宋_GB2312" w:cs="Times New Roman"/>
          <w:sz w:val="36"/>
          <w:szCs w:val="36"/>
          <w:highlight w:val="none"/>
        </w:rPr>
        <w:sym w:font="Wingdings 2" w:char="00A3"/>
      </w:r>
      <w:r>
        <w:rPr>
          <w:rFonts w:hint="default" w:ascii="Times New Roman" w:hAnsi="Times New Roman" w:eastAsia="仿宋_GB2312" w:cs="Times New Roman"/>
          <w:sz w:val="36"/>
          <w:szCs w:val="36"/>
          <w:highlight w:val="none"/>
        </w:rPr>
        <w:t>医疗器械高端化奖励</w:t>
      </w:r>
    </w:p>
    <w:p w14:paraId="23CDC2D3">
      <w:pPr>
        <w:spacing w:line="580" w:lineRule="exact"/>
        <w:ind w:firstLine="1800" w:firstLineChars="500"/>
        <w:jc w:val="both"/>
        <w:rPr>
          <w:rFonts w:ascii="Times New Roman" w:hAnsi="Times New Roman" w:eastAsia="仿宋_GB2312" w:cs="Times New Roman"/>
          <w:sz w:val="28"/>
          <w:szCs w:val="28"/>
          <w:highlight w:val="none"/>
        </w:rPr>
      </w:pPr>
      <w:r>
        <w:rPr>
          <w:rFonts w:hint="default" w:ascii="Times New Roman" w:hAnsi="Times New Roman" w:eastAsia="仿宋_GB2312" w:cs="Times New Roman"/>
          <w:sz w:val="36"/>
          <w:szCs w:val="36"/>
          <w:highlight w:val="none"/>
        </w:rPr>
        <w:sym w:font="Wingdings 2" w:char="00A3"/>
      </w:r>
      <w:r>
        <w:rPr>
          <w:rFonts w:hint="default" w:ascii="Times New Roman" w:hAnsi="Times New Roman" w:eastAsia="仿宋_GB2312" w:cs="Times New Roman"/>
          <w:sz w:val="36"/>
          <w:szCs w:val="36"/>
          <w:highlight w:val="none"/>
        </w:rPr>
        <w:t>医疗器械产业化</w:t>
      </w:r>
    </w:p>
    <w:p w14:paraId="1448DE49">
      <w:pPr>
        <w:spacing w:line="580" w:lineRule="exact"/>
        <w:ind w:firstLine="1800" w:firstLineChars="500"/>
        <w:jc w:val="both"/>
        <w:rPr>
          <w:rFonts w:ascii="Times New Roman" w:hAnsi="Times New Roman" w:eastAsia="仿宋_GB2312" w:cs="Times New Roman"/>
          <w:sz w:val="36"/>
          <w:szCs w:val="36"/>
          <w:highlight w:val="none"/>
        </w:rPr>
      </w:pPr>
      <w:r>
        <w:rPr>
          <w:rFonts w:hint="default" w:ascii="Times New Roman" w:hAnsi="Times New Roman" w:eastAsia="仿宋_GB2312" w:cs="Times New Roman"/>
          <w:sz w:val="36"/>
          <w:szCs w:val="36"/>
          <w:highlight w:val="none"/>
        </w:rPr>
        <w:sym w:font="Wingdings 2" w:char="00A3"/>
      </w:r>
      <w:r>
        <w:rPr>
          <w:rFonts w:hint="default" w:ascii="Times New Roman" w:hAnsi="Times New Roman" w:eastAsia="仿宋_GB2312" w:cs="Times New Roman"/>
          <w:sz w:val="36"/>
          <w:szCs w:val="36"/>
          <w:highlight w:val="none"/>
        </w:rPr>
        <w:t>药品产业化奖励</w:t>
      </w:r>
    </w:p>
    <w:p w14:paraId="0E9EB64E">
      <w:pPr>
        <w:spacing w:line="580" w:lineRule="exact"/>
        <w:ind w:firstLine="1800" w:firstLineChars="500"/>
        <w:jc w:val="both"/>
        <w:rPr>
          <w:rFonts w:ascii="Times New Roman" w:hAnsi="Times New Roman" w:eastAsia="仿宋_GB2312" w:cs="Times New Roman"/>
          <w:sz w:val="36"/>
          <w:szCs w:val="36"/>
          <w:highlight w:val="none"/>
        </w:rPr>
      </w:pPr>
      <w:r>
        <w:rPr>
          <w:rFonts w:hint="default" w:ascii="Times New Roman" w:hAnsi="Times New Roman" w:eastAsia="仿宋_GB2312" w:cs="Times New Roman"/>
          <w:sz w:val="36"/>
          <w:szCs w:val="36"/>
          <w:highlight w:val="none"/>
        </w:rPr>
        <w:sym w:font="Wingdings 2" w:char="00A3"/>
      </w:r>
      <w:r>
        <w:rPr>
          <w:rFonts w:hint="default" w:ascii="Times New Roman" w:hAnsi="Times New Roman" w:eastAsia="仿宋_GB2312" w:cs="Times New Roman"/>
          <w:sz w:val="36"/>
          <w:szCs w:val="36"/>
          <w:highlight w:val="none"/>
        </w:rPr>
        <w:t>药械产品进入国际市场奖励</w:t>
      </w:r>
    </w:p>
    <w:p w14:paraId="0E643242">
      <w:pPr>
        <w:spacing w:line="580" w:lineRule="exact"/>
        <w:ind w:firstLine="1800" w:firstLineChars="500"/>
        <w:jc w:val="both"/>
        <w:rPr>
          <w:rFonts w:ascii="Times New Roman" w:hAnsi="Times New Roman" w:eastAsia="仿宋_GB2312" w:cs="Times New Roman"/>
          <w:sz w:val="36"/>
          <w:szCs w:val="36"/>
          <w:highlight w:val="none"/>
        </w:rPr>
      </w:pPr>
      <w:r>
        <w:rPr>
          <w:rFonts w:hint="default" w:ascii="Times New Roman" w:hAnsi="Times New Roman" w:eastAsia="仿宋_GB2312" w:cs="Times New Roman"/>
          <w:sz w:val="36"/>
          <w:szCs w:val="36"/>
          <w:highlight w:val="none"/>
        </w:rPr>
        <w:sym w:font="Wingdings 2" w:char="00A3"/>
      </w:r>
      <w:r>
        <w:rPr>
          <w:rFonts w:hint="default" w:ascii="Times New Roman" w:hAnsi="Times New Roman" w:eastAsia="仿宋_GB2312" w:cs="Times New Roman"/>
          <w:sz w:val="36"/>
          <w:szCs w:val="36"/>
          <w:highlight w:val="none"/>
        </w:rPr>
        <w:t>CRO/CDMO平台运营奖励</w:t>
      </w:r>
    </w:p>
    <w:p w14:paraId="249F7BBD">
      <w:pPr>
        <w:spacing w:line="360" w:lineRule="auto"/>
        <w:ind w:firstLine="0" w:firstLineChars="0"/>
        <w:jc w:val="left"/>
        <w:rPr>
          <w:rFonts w:hint="default" w:ascii="Times New Roman" w:hAnsi="Times New Roman" w:eastAsia="仿宋_GB2312" w:cs="Times New Roman"/>
          <w:color w:val="000000"/>
          <w:sz w:val="40"/>
          <w:szCs w:val="40"/>
          <w:highlight w:val="none"/>
        </w:rPr>
      </w:pPr>
    </w:p>
    <w:p w14:paraId="1C86A262">
      <w:pPr>
        <w:pStyle w:val="2"/>
        <w:rPr>
          <w:rFonts w:hint="default"/>
        </w:rPr>
      </w:pPr>
    </w:p>
    <w:p w14:paraId="3B546EA6">
      <w:pPr>
        <w:spacing w:line="600" w:lineRule="auto"/>
        <w:ind w:firstLine="0" w:firstLineChars="0"/>
        <w:jc w:val="left"/>
        <w:rPr>
          <w:rFonts w:hint="default" w:ascii="Times New Roman" w:hAnsi="Times New Roman" w:eastAsia="仿宋_GB2312" w:cs="Times New Roman"/>
          <w:color w:val="000000"/>
          <w:sz w:val="40"/>
          <w:szCs w:val="40"/>
          <w:highlight w:val="none"/>
        </w:rPr>
      </w:pPr>
    </w:p>
    <w:p w14:paraId="72C268FD">
      <w:pPr>
        <w:spacing w:line="600" w:lineRule="auto"/>
        <w:ind w:firstLine="0" w:firstLineChars="0"/>
        <w:jc w:val="left"/>
        <w:rPr>
          <w:rFonts w:ascii="Times New Roman" w:hAnsi="Times New Roman" w:eastAsia="仿宋_GB2312" w:cs="Times New Roman"/>
          <w:color w:val="000000"/>
          <w:sz w:val="28"/>
          <w:szCs w:val="24"/>
          <w:highlight w:val="none"/>
          <w:u w:val="single"/>
        </w:rPr>
      </w:pPr>
      <w:r>
        <w:rPr>
          <w:rFonts w:hint="default" w:ascii="Times New Roman" w:hAnsi="Times New Roman" w:eastAsia="仿宋_GB2312" w:cs="Times New Roman"/>
          <w:color w:val="000000"/>
          <w:sz w:val="40"/>
          <w:szCs w:val="40"/>
          <w:highlight w:val="none"/>
        </w:rPr>
        <w:t>申报单位（盖章）：</w:t>
      </w:r>
      <w:r>
        <w:rPr>
          <w:rFonts w:hint="default" w:ascii="Times New Roman" w:hAnsi="Times New Roman" w:eastAsia="仿宋_GB2312" w:cs="Times New Roman"/>
          <w:color w:val="000000"/>
          <w:sz w:val="40"/>
          <w:szCs w:val="40"/>
          <w:highlight w:val="none"/>
          <w:u w:val="single"/>
        </w:rPr>
        <w:t xml:space="preserve">                   </w:t>
      </w:r>
    </w:p>
    <w:p w14:paraId="17A19036">
      <w:pPr>
        <w:spacing w:line="600" w:lineRule="auto"/>
        <w:ind w:firstLine="0" w:firstLineChars="0"/>
        <w:jc w:val="left"/>
        <w:rPr>
          <w:rFonts w:ascii="Times New Roman" w:hAnsi="Times New Roman" w:eastAsia="仿宋_GB2312" w:cs="Times New Roman"/>
          <w:color w:val="000000"/>
          <w:sz w:val="40"/>
          <w:szCs w:val="40"/>
          <w:highlight w:val="none"/>
        </w:rPr>
      </w:pPr>
      <w:r>
        <w:rPr>
          <w:rFonts w:hint="default" w:ascii="Times New Roman" w:hAnsi="Times New Roman" w:eastAsia="仿宋_GB2312" w:cs="Times New Roman"/>
          <w:color w:val="000000"/>
          <w:sz w:val="40"/>
          <w:szCs w:val="40"/>
          <w:highlight w:val="none"/>
        </w:rPr>
        <w:t xml:space="preserve">申报时间： </w:t>
      </w:r>
      <w:r>
        <w:rPr>
          <w:rFonts w:ascii="Times New Roman" w:hAnsi="Times New Roman" w:eastAsia="仿宋_GB2312" w:cs="Times New Roman"/>
          <w:color w:val="000000"/>
          <w:sz w:val="40"/>
          <w:szCs w:val="40"/>
          <w:highlight w:val="none"/>
        </w:rPr>
        <w:t>202</w:t>
      </w:r>
      <w:r>
        <w:rPr>
          <w:rFonts w:hint="default" w:ascii="Times New Roman" w:hAnsi="Times New Roman" w:eastAsia="仿宋_GB2312" w:cs="Times New Roman"/>
          <w:color w:val="000000"/>
          <w:sz w:val="40"/>
          <w:szCs w:val="40"/>
          <w:highlight w:val="none"/>
          <w:lang w:val="en-US" w:eastAsia="zh-CN"/>
        </w:rPr>
        <w:t>6</w:t>
      </w:r>
      <w:r>
        <w:rPr>
          <w:rFonts w:ascii="Times New Roman" w:hAnsi="Times New Roman" w:eastAsia="仿宋_GB2312" w:cs="Times New Roman"/>
          <w:color w:val="000000"/>
          <w:sz w:val="40"/>
          <w:szCs w:val="40"/>
          <w:highlight w:val="none"/>
        </w:rPr>
        <w:t>年    月     日</w:t>
      </w:r>
    </w:p>
    <w:p w14:paraId="6078AEF6">
      <w:pPr>
        <w:spacing w:line="600" w:lineRule="auto"/>
        <w:ind w:firstLine="0" w:firstLineChars="0"/>
        <w:jc w:val="left"/>
        <w:rPr>
          <w:rFonts w:ascii="Times New Roman" w:hAnsi="Times New Roman" w:eastAsia="仿宋_GB2312" w:cs="Times New Roman"/>
          <w:color w:val="000000"/>
          <w:sz w:val="40"/>
          <w:szCs w:val="40"/>
          <w:highlight w:val="none"/>
          <w:u w:val="single"/>
        </w:rPr>
      </w:pPr>
      <w:r>
        <w:rPr>
          <w:rFonts w:hint="default" w:ascii="Times New Roman" w:hAnsi="Times New Roman" w:eastAsia="仿宋_GB2312" w:cs="Times New Roman"/>
          <w:color w:val="000000"/>
          <w:sz w:val="40"/>
          <w:szCs w:val="40"/>
          <w:highlight w:val="none"/>
        </w:rPr>
        <w:t>联 系 人：</w:t>
      </w:r>
      <w:r>
        <w:rPr>
          <w:rFonts w:hint="default" w:ascii="Times New Roman" w:hAnsi="Times New Roman" w:eastAsia="仿宋_GB2312" w:cs="Times New Roman"/>
          <w:color w:val="000000"/>
          <w:sz w:val="40"/>
          <w:szCs w:val="40"/>
          <w:highlight w:val="none"/>
          <w:u w:val="single"/>
        </w:rPr>
        <w:t xml:space="preserve">                           </w:t>
      </w:r>
    </w:p>
    <w:p w14:paraId="098C07B7">
      <w:pPr>
        <w:spacing w:line="600" w:lineRule="auto"/>
        <w:ind w:firstLine="0" w:firstLineChars="0"/>
        <w:jc w:val="left"/>
        <w:rPr>
          <w:rFonts w:ascii="Times New Roman" w:hAnsi="Times New Roman" w:eastAsia="方正小标宋简体" w:cs="Times New Roman"/>
          <w:sz w:val="42"/>
          <w:szCs w:val="42"/>
          <w:highlight w:val="none"/>
        </w:rPr>
      </w:pPr>
      <w:r>
        <w:rPr>
          <w:rFonts w:hint="default" w:ascii="Times New Roman" w:hAnsi="Times New Roman" w:eastAsia="仿宋_GB2312" w:cs="Times New Roman"/>
          <w:color w:val="000000"/>
          <w:sz w:val="40"/>
          <w:szCs w:val="40"/>
          <w:highlight w:val="none"/>
        </w:rPr>
        <w:t>联系电话：</w:t>
      </w:r>
      <w:r>
        <w:rPr>
          <w:rFonts w:hint="default" w:ascii="Times New Roman" w:hAnsi="Times New Roman" w:eastAsia="仿宋_GB2312" w:cs="Times New Roman"/>
          <w:color w:val="000000"/>
          <w:sz w:val="40"/>
          <w:szCs w:val="40"/>
          <w:highlight w:val="none"/>
          <w:u w:val="single"/>
        </w:rPr>
        <w:t xml:space="preserve">                           </w:t>
      </w:r>
    </w:p>
    <w:p w14:paraId="1DFDFD37">
      <w:pPr>
        <w:spacing w:line="580" w:lineRule="exact"/>
        <w:ind w:firstLine="210" w:firstLineChars="50"/>
        <w:jc w:val="left"/>
        <w:rPr>
          <w:rFonts w:ascii="Times New Roman" w:hAnsi="Times New Roman" w:eastAsia="方正小标宋简体" w:cs="Times New Roman"/>
          <w:sz w:val="42"/>
          <w:szCs w:val="42"/>
          <w:highlight w:val="none"/>
        </w:rPr>
      </w:pPr>
    </w:p>
    <w:p w14:paraId="0A76685E">
      <w:pPr>
        <w:pStyle w:val="2"/>
        <w:rPr>
          <w:rFonts w:ascii="Times New Roman" w:hAnsi="Times New Roman" w:eastAsia="方正小标宋简体" w:cs="Times New Roman"/>
          <w:sz w:val="42"/>
          <w:szCs w:val="42"/>
          <w:highlight w:val="none"/>
        </w:rPr>
      </w:pPr>
    </w:p>
    <w:p w14:paraId="52B87FAF">
      <w:pPr>
        <w:pStyle w:val="2"/>
        <w:rPr>
          <w:rFonts w:ascii="Times New Roman" w:hAnsi="Times New Roman" w:eastAsia="方正小标宋简体" w:cs="Times New Roman"/>
          <w:sz w:val="42"/>
          <w:szCs w:val="42"/>
          <w:highlight w:val="none"/>
        </w:rPr>
      </w:pPr>
    </w:p>
    <w:p w14:paraId="1FB61624">
      <w:pPr>
        <w:pStyle w:val="2"/>
        <w:rPr>
          <w:rFonts w:ascii="Times New Roman" w:hAnsi="Times New Roman" w:eastAsia="方正小标宋简体" w:cs="Times New Roman"/>
          <w:sz w:val="42"/>
          <w:szCs w:val="42"/>
          <w:highlight w:val="none"/>
        </w:rPr>
      </w:pPr>
    </w:p>
    <w:p w14:paraId="04050D5A">
      <w:pPr>
        <w:pStyle w:val="2"/>
        <w:rPr>
          <w:rFonts w:ascii="Times New Roman" w:hAnsi="Times New Roman" w:eastAsia="方正小标宋简体" w:cs="Times New Roman"/>
          <w:sz w:val="42"/>
          <w:szCs w:val="42"/>
          <w:highlight w:val="none"/>
        </w:rPr>
      </w:pPr>
    </w:p>
    <w:p w14:paraId="7D24009A">
      <w:pPr>
        <w:pStyle w:val="2"/>
        <w:rPr>
          <w:rFonts w:ascii="Times New Roman" w:hAnsi="Times New Roman" w:eastAsia="方正小标宋简体" w:cs="Times New Roman"/>
          <w:sz w:val="42"/>
          <w:szCs w:val="42"/>
          <w:highlight w:val="none"/>
        </w:rPr>
      </w:pPr>
    </w:p>
    <w:p w14:paraId="6A68342A">
      <w:pPr>
        <w:pStyle w:val="2"/>
        <w:rPr>
          <w:rFonts w:ascii="Times New Roman" w:hAnsi="Times New Roman" w:eastAsia="方正小标宋简体" w:cs="Times New Roman"/>
          <w:sz w:val="42"/>
          <w:szCs w:val="42"/>
          <w:highlight w:val="none"/>
        </w:rPr>
      </w:pPr>
    </w:p>
    <w:p w14:paraId="0C724605">
      <w:pPr>
        <w:spacing w:line="580" w:lineRule="exact"/>
        <w:ind w:firstLine="0" w:firstLineChars="0"/>
        <w:jc w:val="center"/>
        <w:rPr>
          <w:rFonts w:ascii="Times New Roman" w:hAnsi="Times New Roman" w:eastAsia="方正小标宋简体" w:cs="Times New Roman"/>
          <w:sz w:val="44"/>
          <w:szCs w:val="44"/>
          <w:highlight w:val="none"/>
        </w:rPr>
      </w:pPr>
      <w:r>
        <w:rPr>
          <w:rFonts w:hint="default" w:ascii="Times New Roman" w:hAnsi="Times New Roman" w:eastAsia="方正小标宋简体" w:cs="Times New Roman"/>
          <w:sz w:val="44"/>
          <w:szCs w:val="44"/>
          <w:highlight w:val="none"/>
        </w:rPr>
        <w:t>目  录</w:t>
      </w:r>
    </w:p>
    <w:p w14:paraId="0117E9D9">
      <w:pPr>
        <w:spacing w:line="580" w:lineRule="exact"/>
        <w:ind w:firstLine="0" w:firstLineChars="0"/>
        <w:jc w:val="center"/>
        <w:rPr>
          <w:rFonts w:ascii="Times New Roman" w:hAnsi="Times New Roman" w:eastAsia="方正小标宋简体" w:cs="Times New Roman"/>
          <w:sz w:val="42"/>
          <w:szCs w:val="42"/>
          <w:highlight w:val="none"/>
        </w:rPr>
      </w:pPr>
    </w:p>
    <w:p w14:paraId="61523484">
      <w:pPr>
        <w:widowControl/>
        <w:outlineLvl w:val="0"/>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一、</w:t>
      </w:r>
      <w:r>
        <w:rPr>
          <w:rFonts w:hint="eastAsia" w:ascii="Times New Roman" w:hAnsi="仿宋_GB2312" w:eastAsia="仿宋_GB2312" w:cs="仿宋_GB2312"/>
        </w:rPr>
        <w:t>医疗器械高端化奖励</w:t>
      </w:r>
      <w:r>
        <w:rPr>
          <w:rFonts w:hint="default" w:ascii="Times New Roman" w:hAnsi="Times New Roman" w:eastAsia="仿宋_GB2312" w:cs="Times New Roman"/>
          <w:sz w:val="32"/>
          <w:szCs w:val="32"/>
          <w:highlight w:val="none"/>
          <w:lang w:val="en-US" w:eastAsia="zh-CN"/>
        </w:rPr>
        <w:t xml:space="preserve">/ </w:t>
      </w:r>
      <w:r>
        <w:rPr>
          <w:rFonts w:hint="eastAsia" w:ascii="Times New Roman" w:hAnsi="仿宋_GB2312" w:eastAsia="仿宋_GB2312" w:cs="仿宋_GB2312"/>
        </w:rPr>
        <w:t>医疗器械产业化奖励</w:t>
      </w:r>
      <w:r>
        <w:rPr>
          <w:rFonts w:hint="default" w:ascii="Times New Roman" w:hAnsi="Times New Roman" w:eastAsia="仿宋_GB2312" w:cs="Times New Roman"/>
          <w:sz w:val="32"/>
          <w:szCs w:val="32"/>
          <w:highlight w:val="none"/>
          <w:lang w:val="en-US" w:eastAsia="zh-CN"/>
        </w:rPr>
        <w:t>/</w:t>
      </w:r>
      <w:r>
        <w:rPr>
          <w:rFonts w:hint="eastAsia" w:ascii="Times New Roman" w:hAnsi="仿宋_GB2312" w:eastAsia="仿宋_GB2312" w:cs="仿宋_GB2312"/>
        </w:rPr>
        <w:t>药品产业化奖励</w:t>
      </w:r>
      <w:r>
        <w:rPr>
          <w:rFonts w:hint="default" w:ascii="Times New Roman" w:hAnsi="Times New Roman" w:eastAsia="仿宋_GB2312" w:cs="Times New Roman"/>
          <w:sz w:val="32"/>
          <w:szCs w:val="32"/>
          <w:highlight w:val="none"/>
          <w:lang w:val="en-US" w:eastAsia="zh-CN"/>
        </w:rPr>
        <w:t>/</w:t>
      </w:r>
      <w:r>
        <w:rPr>
          <w:rFonts w:hint="eastAsia" w:ascii="Times New Roman" w:hAnsi="仿宋_GB2312" w:eastAsia="仿宋_GB2312" w:cs="仿宋_GB2312"/>
        </w:rPr>
        <w:t>药械产品进入国际市场奖励</w:t>
      </w:r>
      <w:r>
        <w:rPr>
          <w:rFonts w:hint="default" w:ascii="Times New Roman" w:hAnsi="Times New Roman" w:eastAsia="仿宋_GB2312" w:cs="Times New Roman"/>
          <w:sz w:val="32"/>
          <w:szCs w:val="32"/>
          <w:highlight w:val="none"/>
          <w:lang w:val="en-US" w:eastAsia="zh-CN"/>
        </w:rPr>
        <w:t>/</w:t>
      </w:r>
      <w:r>
        <w:rPr>
          <w:rFonts w:hint="eastAsia" w:ascii="Times New Roman" w:hAnsi="仿宋_GB2312" w:eastAsia="仿宋_GB2312" w:cs="仿宋_GB2312"/>
        </w:rPr>
        <w:t>CRO/CDMO平台运营奖励</w:t>
      </w:r>
      <w:r>
        <w:rPr>
          <w:rFonts w:ascii="Times New Roman" w:hAnsi="Times New Roman" w:eastAsia="仿宋_GB2312" w:cs="Times New Roman"/>
          <w:sz w:val="32"/>
          <w:szCs w:val="32"/>
          <w:highlight w:val="none"/>
        </w:rPr>
        <w:t>申请表</w:t>
      </w:r>
    </w:p>
    <w:p w14:paraId="5C25EEF2">
      <w:pPr>
        <w:numPr>
          <w:ilvl w:val="0"/>
          <w:numId w:val="0"/>
        </w:numPr>
        <w:spacing w:line="580" w:lineRule="exact"/>
        <w:ind w:firstLine="160" w:firstLineChars="5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二、单位统一社会信用代码证书复印件和</w:t>
      </w:r>
      <w:r>
        <w:rPr>
          <w:rFonts w:hint="eastAsia" w:ascii="Times New Roman" w:hAnsi="仿宋_GB2312" w:eastAsia="仿宋_GB2312" w:cs="仿宋_GB2312"/>
        </w:rPr>
        <w:t>企业信用状况证明材料</w:t>
      </w:r>
    </w:p>
    <w:p w14:paraId="1F6495EA">
      <w:pPr>
        <w:numPr>
          <w:ilvl w:val="0"/>
          <w:numId w:val="0"/>
        </w:numPr>
        <w:spacing w:line="580" w:lineRule="exact"/>
        <w:ind w:firstLine="160" w:firstLineChars="5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三、相关佐证材料</w:t>
      </w:r>
    </w:p>
    <w:p w14:paraId="6761C629">
      <w:pPr>
        <w:spacing w:line="580" w:lineRule="exact"/>
        <w:ind w:firstLine="0" w:firstLineChars="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1、XX</w:t>
      </w:r>
    </w:p>
    <w:p w14:paraId="22B93507">
      <w:pPr>
        <w:spacing w:line="580" w:lineRule="exact"/>
        <w:ind w:firstLine="0" w:firstLineChars="0"/>
        <w:jc w:val="left"/>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2、XX</w:t>
      </w:r>
    </w:p>
    <w:p w14:paraId="1C7DDCF4">
      <w:pPr>
        <w:spacing w:line="590" w:lineRule="exact"/>
        <w:ind w:firstLine="0" w:firstLineChars="0"/>
        <w:jc w:val="both"/>
        <w:rPr>
          <w:rFonts w:hint="default" w:ascii="Times New Roman" w:hAnsi="Times New Roman" w:eastAsia="黑体" w:cs="Times New Roman"/>
          <w:sz w:val="32"/>
          <w:szCs w:val="24"/>
          <w:highlight w:val="none"/>
          <w:lang w:val="en-US" w:eastAsia="zh-CN"/>
        </w:rPr>
      </w:pPr>
      <w:r>
        <w:rPr>
          <w:rFonts w:ascii="Times New Roman" w:hAnsi="Times New Roman" w:eastAsia="黑体" w:cs="Times New Roman"/>
          <w:sz w:val="32"/>
          <w:szCs w:val="32"/>
          <w:highlight w:val="none"/>
        </w:rPr>
        <w:br w:type="page"/>
      </w:r>
      <w:r>
        <w:rPr>
          <w:rFonts w:ascii="Times New Roman" w:hAnsi="Times New Roman" w:eastAsia="黑体" w:cs="Times New Roman"/>
          <w:sz w:val="32"/>
          <w:szCs w:val="24"/>
          <w:highlight w:val="none"/>
        </w:rPr>
        <w:t>附件</w:t>
      </w:r>
      <w:r>
        <w:rPr>
          <w:rFonts w:hint="default" w:ascii="Times New Roman" w:hAnsi="Times New Roman" w:eastAsia="黑体" w:cs="Times New Roman"/>
          <w:sz w:val="32"/>
          <w:szCs w:val="24"/>
          <w:highlight w:val="none"/>
          <w:lang w:val="en-US" w:eastAsia="zh-CN"/>
        </w:rPr>
        <w:t>2</w:t>
      </w:r>
    </w:p>
    <w:p w14:paraId="1EED4E87">
      <w:pPr>
        <w:spacing w:line="590" w:lineRule="exact"/>
        <w:ind w:firstLine="640" w:firstLineChars="200"/>
        <w:jc w:val="both"/>
        <w:rPr>
          <w:rFonts w:ascii="Times New Roman" w:hAnsi="Times New Roman" w:eastAsia="仿宋_GB2312" w:cs="Times New Roman"/>
          <w:sz w:val="32"/>
          <w:szCs w:val="24"/>
          <w:highlight w:val="none"/>
        </w:rPr>
      </w:pPr>
    </w:p>
    <w:p w14:paraId="108C6D1F">
      <w:pPr>
        <w:spacing w:line="590" w:lineRule="exact"/>
        <w:ind w:firstLine="0" w:firstLineChars="0"/>
        <w:jc w:val="center"/>
        <w:rPr>
          <w:rFonts w:ascii="Times New Roman" w:hAnsi="Times New Roman" w:eastAsia="方正小标宋简体" w:cs="Times New Roman"/>
          <w:sz w:val="44"/>
          <w:szCs w:val="24"/>
          <w:highlight w:val="none"/>
        </w:rPr>
      </w:pPr>
      <w:r>
        <w:rPr>
          <w:rFonts w:hint="default" w:ascii="Times New Roman" w:hAnsi="Times New Roman" w:eastAsia="方正小标宋简体" w:cs="Times New Roman"/>
          <w:sz w:val="44"/>
          <w:szCs w:val="24"/>
          <w:highlight w:val="none"/>
        </w:rPr>
        <w:t>医疗器械高端化奖励申请表</w:t>
      </w:r>
    </w:p>
    <w:tbl>
      <w:tblPr>
        <w:tblStyle w:val="8"/>
        <w:tblpPr w:leftFromText="180" w:rightFromText="180" w:vertAnchor="text" w:horzAnchor="page" w:tblpX="1788" w:tblpY="662"/>
        <w:tblOverlap w:val="never"/>
        <w:tblW w:w="8447" w:type="dxa"/>
        <w:tblInd w:w="0" w:type="dxa"/>
        <w:tblLayout w:type="fixed"/>
        <w:tblCellMar>
          <w:top w:w="0" w:type="dxa"/>
          <w:left w:w="108" w:type="dxa"/>
          <w:bottom w:w="0" w:type="dxa"/>
          <w:right w:w="108" w:type="dxa"/>
        </w:tblCellMar>
      </w:tblPr>
      <w:tblGrid>
        <w:gridCol w:w="785"/>
        <w:gridCol w:w="855"/>
        <w:gridCol w:w="774"/>
        <w:gridCol w:w="1495"/>
        <w:gridCol w:w="870"/>
        <w:gridCol w:w="1783"/>
        <w:gridCol w:w="1885"/>
      </w:tblGrid>
      <w:tr w14:paraId="5E63BF8F">
        <w:tblPrEx>
          <w:tblCellMar>
            <w:top w:w="0" w:type="dxa"/>
            <w:left w:w="108" w:type="dxa"/>
            <w:bottom w:w="0" w:type="dxa"/>
            <w:right w:w="108" w:type="dxa"/>
          </w:tblCellMar>
        </w:tblPrEx>
        <w:trPr>
          <w:trHeight w:val="647"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37EC246D">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r>
              <w:rPr>
                <w:rFonts w:ascii="Times New Roman" w:hAnsi="Times New Roman" w:eastAsia="仿宋_GB2312" w:cs="Times New Roman"/>
                <w:b/>
                <w:kern w:val="0"/>
                <w:sz w:val="24"/>
                <w:szCs w:val="24"/>
                <w:highlight w:val="none"/>
              </w:rPr>
              <w:t>申报单位</w:t>
            </w:r>
          </w:p>
        </w:tc>
        <w:tc>
          <w:tcPr>
            <w:tcW w:w="6807" w:type="dxa"/>
            <w:gridSpan w:val="5"/>
            <w:tcBorders>
              <w:top w:val="single" w:color="000000" w:sz="4" w:space="0"/>
              <w:left w:val="single" w:color="000000" w:sz="4" w:space="0"/>
              <w:bottom w:val="single" w:color="000000" w:sz="4" w:space="0"/>
              <w:right w:val="single" w:color="000000" w:sz="4" w:space="0"/>
            </w:tcBorders>
            <w:noWrap w:val="0"/>
            <w:vAlign w:val="center"/>
          </w:tcPr>
          <w:p w14:paraId="17544DE8">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p>
        </w:tc>
      </w:tr>
      <w:tr w14:paraId="0770BB0D">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0E19E41D">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注册地址</w:t>
            </w:r>
          </w:p>
        </w:tc>
        <w:tc>
          <w:tcPr>
            <w:tcW w:w="6807" w:type="dxa"/>
            <w:gridSpan w:val="5"/>
            <w:tcBorders>
              <w:top w:val="single" w:color="000000" w:sz="4" w:space="0"/>
              <w:left w:val="single" w:color="000000" w:sz="4" w:space="0"/>
              <w:bottom w:val="single" w:color="000000" w:sz="4" w:space="0"/>
              <w:right w:val="single" w:color="000000" w:sz="4" w:space="0"/>
            </w:tcBorders>
            <w:noWrap w:val="0"/>
            <w:vAlign w:val="center"/>
          </w:tcPr>
          <w:p w14:paraId="7E4F315C">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57F458D1">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62175E57">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通讯地址</w:t>
            </w:r>
          </w:p>
        </w:tc>
        <w:tc>
          <w:tcPr>
            <w:tcW w:w="6807" w:type="dxa"/>
            <w:gridSpan w:val="5"/>
            <w:tcBorders>
              <w:top w:val="single" w:color="000000" w:sz="4" w:space="0"/>
              <w:left w:val="single" w:color="000000" w:sz="4" w:space="0"/>
              <w:bottom w:val="single" w:color="000000" w:sz="4" w:space="0"/>
              <w:right w:val="single" w:color="000000" w:sz="4" w:space="0"/>
            </w:tcBorders>
            <w:noWrap w:val="0"/>
            <w:vAlign w:val="center"/>
          </w:tcPr>
          <w:p w14:paraId="3F67B18E">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2D1EC11A">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274D3C7A">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kern w:val="0"/>
                <w:sz w:val="24"/>
                <w:szCs w:val="24"/>
                <w:highlight w:val="none"/>
              </w:rPr>
              <w:t>统一社会信用代码</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6723D7C3">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10BB636B">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注册时间</w:t>
            </w:r>
          </w:p>
        </w:tc>
        <w:tc>
          <w:tcPr>
            <w:tcW w:w="3668" w:type="dxa"/>
            <w:gridSpan w:val="2"/>
            <w:tcBorders>
              <w:top w:val="single" w:color="000000" w:sz="4" w:space="0"/>
              <w:left w:val="single" w:color="000000" w:sz="4" w:space="0"/>
              <w:bottom w:val="single" w:color="000000" w:sz="4" w:space="0"/>
              <w:right w:val="single" w:color="000000" w:sz="4" w:space="0"/>
            </w:tcBorders>
            <w:noWrap w:val="0"/>
            <w:vAlign w:val="center"/>
          </w:tcPr>
          <w:p w14:paraId="75F6EAD1">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r>
      <w:tr w14:paraId="21746AEC">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0F4F90B2">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法定代表人</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4639A5CB">
            <w:pPr>
              <w:widowControl/>
              <w:spacing w:line="360" w:lineRule="exact"/>
              <w:ind w:firstLine="0" w:firstLineChars="0"/>
              <w:jc w:val="center"/>
              <w:textAlignment w:val="center"/>
              <w:rPr>
                <w:rFonts w:ascii="Times New Roman" w:hAnsi="Times New Roman" w:eastAsia="仿宋_GB2312" w:cs="Times New Roman"/>
                <w:b/>
                <w:bCs/>
                <w:color w:val="000000"/>
                <w:kern w:val="0"/>
                <w:sz w:val="24"/>
                <w:szCs w:val="24"/>
                <w:highlight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67F9334E">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3668" w:type="dxa"/>
            <w:gridSpan w:val="2"/>
            <w:tcBorders>
              <w:top w:val="single" w:color="000000" w:sz="4" w:space="0"/>
              <w:left w:val="single" w:color="000000" w:sz="4" w:space="0"/>
              <w:bottom w:val="single" w:color="000000" w:sz="4" w:space="0"/>
              <w:right w:val="single" w:color="000000" w:sz="4" w:space="0"/>
            </w:tcBorders>
            <w:noWrap w:val="0"/>
            <w:vAlign w:val="center"/>
          </w:tcPr>
          <w:p w14:paraId="04C03AC1">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483D4116">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4D0B5E3B">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sz w:val="24"/>
                <w:szCs w:val="24"/>
                <w:highlight w:val="none"/>
              </w:rPr>
              <w:t>联系人</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076ECEB9">
            <w:pPr>
              <w:widowControl/>
              <w:spacing w:line="360" w:lineRule="exact"/>
              <w:ind w:firstLine="0" w:firstLineChars="0"/>
              <w:jc w:val="center"/>
              <w:textAlignment w:val="center"/>
              <w:rPr>
                <w:rFonts w:ascii="Times New Roman" w:hAnsi="Times New Roman" w:eastAsia="仿宋_GB2312" w:cs="Times New Roman"/>
                <w:b/>
                <w:bCs/>
                <w:color w:val="000000"/>
                <w:sz w:val="24"/>
                <w:szCs w:val="24"/>
                <w:highlight w:val="none"/>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14:paraId="3871A3A8">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3668" w:type="dxa"/>
            <w:gridSpan w:val="2"/>
            <w:tcBorders>
              <w:top w:val="single" w:color="000000" w:sz="4" w:space="0"/>
              <w:left w:val="single" w:color="000000" w:sz="4" w:space="0"/>
              <w:bottom w:val="single" w:color="000000" w:sz="4" w:space="0"/>
              <w:right w:val="single" w:color="000000" w:sz="4" w:space="0"/>
            </w:tcBorders>
            <w:noWrap w:val="0"/>
            <w:vAlign w:val="center"/>
          </w:tcPr>
          <w:p w14:paraId="079354DB">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4BBD85D1">
        <w:tblPrEx>
          <w:tblCellMar>
            <w:top w:w="0" w:type="dxa"/>
            <w:left w:w="108" w:type="dxa"/>
            <w:bottom w:w="0" w:type="dxa"/>
            <w:right w:w="108" w:type="dxa"/>
          </w:tblCellMar>
        </w:tblPrEx>
        <w:trPr>
          <w:trHeight w:val="1126"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746C2432">
            <w:pPr>
              <w:widowControl/>
              <w:spacing w:line="240" w:lineRule="atLeast"/>
              <w:ind w:firstLine="0" w:firstLineChars="0"/>
              <w:jc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申请奖励金额（元）</w:t>
            </w:r>
          </w:p>
        </w:tc>
        <w:tc>
          <w:tcPr>
            <w:tcW w:w="6807" w:type="dxa"/>
            <w:gridSpan w:val="5"/>
            <w:tcBorders>
              <w:top w:val="single" w:color="000000" w:sz="4" w:space="0"/>
              <w:left w:val="single" w:color="000000" w:sz="4" w:space="0"/>
              <w:bottom w:val="single" w:color="000000" w:sz="4" w:space="0"/>
              <w:right w:val="single" w:color="000000" w:sz="4" w:space="0"/>
            </w:tcBorders>
            <w:noWrap w:val="0"/>
            <w:vAlign w:val="center"/>
          </w:tcPr>
          <w:p w14:paraId="0B36D435">
            <w:pPr>
              <w:widowControl/>
              <w:spacing w:line="240" w:lineRule="atLeast"/>
              <w:ind w:firstLine="120" w:firstLineChars="50"/>
              <w:jc w:val="both"/>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XX元   （大写：XXXX）</w:t>
            </w:r>
          </w:p>
          <w:p w14:paraId="058EFAC6">
            <w:pPr>
              <w:widowControl/>
              <w:spacing w:line="240" w:lineRule="atLeast"/>
              <w:ind w:firstLine="0" w:firstLineChars="0"/>
              <w:jc w:val="both"/>
              <w:rPr>
                <w:rFonts w:ascii="Times New Roman" w:hAnsi="Times New Roman" w:eastAsia="仿宋_GB2312" w:cs="Times New Roman"/>
                <w:color w:val="000000"/>
                <w:sz w:val="24"/>
                <w:szCs w:val="24"/>
                <w:highlight w:val="none"/>
              </w:rPr>
            </w:pPr>
            <w:r>
              <w:rPr>
                <w:rFonts w:hint="default" w:ascii="Times New Roman" w:hAnsi="Times New Roman" w:eastAsia="仿宋_GB2312" w:cs="Times New Roman"/>
                <w:sz w:val="24"/>
                <w:szCs w:val="24"/>
                <w:highlight w:val="none"/>
              </w:rPr>
              <w:t>（备注：奖励金额精确到人民币元，舍去小数点后的角、分部分）</w:t>
            </w:r>
          </w:p>
        </w:tc>
      </w:tr>
      <w:tr w14:paraId="7A0CD6B6">
        <w:tblPrEx>
          <w:tblCellMar>
            <w:top w:w="0" w:type="dxa"/>
            <w:left w:w="108" w:type="dxa"/>
            <w:bottom w:w="0" w:type="dxa"/>
            <w:right w:w="108" w:type="dxa"/>
          </w:tblCellMar>
        </w:tblPrEx>
        <w:trPr>
          <w:trHeight w:val="574" w:hRule="atLeast"/>
        </w:trPr>
        <w:tc>
          <w:tcPr>
            <w:tcW w:w="8447" w:type="dxa"/>
            <w:gridSpan w:val="7"/>
            <w:tcBorders>
              <w:top w:val="single" w:color="000000" w:sz="4" w:space="0"/>
              <w:left w:val="single" w:color="000000" w:sz="4" w:space="0"/>
              <w:bottom w:val="single" w:color="000000" w:sz="4" w:space="0"/>
              <w:right w:val="single" w:color="000000" w:sz="4" w:space="0"/>
            </w:tcBorders>
            <w:noWrap w:val="0"/>
            <w:vAlign w:val="center"/>
          </w:tcPr>
          <w:p w14:paraId="73FCFA81">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b/>
                <w:bCs/>
                <w:color w:val="000000"/>
                <w:kern w:val="0"/>
                <w:sz w:val="24"/>
                <w:szCs w:val="24"/>
                <w:highlight w:val="none"/>
                <w:lang w:val="en-US" w:eastAsia="zh-CN"/>
              </w:rPr>
              <w:t>申报产品清单</w:t>
            </w:r>
          </w:p>
        </w:tc>
      </w:tr>
      <w:tr w14:paraId="5DEED3CC">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CD5C2B7">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序号</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487856D4">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产品名称</w:t>
            </w:r>
          </w:p>
        </w:tc>
        <w:tc>
          <w:tcPr>
            <w:tcW w:w="2365" w:type="dxa"/>
            <w:gridSpan w:val="2"/>
            <w:tcBorders>
              <w:top w:val="single" w:color="000000" w:sz="4" w:space="0"/>
              <w:left w:val="single" w:color="000000" w:sz="4" w:space="0"/>
              <w:bottom w:val="single" w:color="000000" w:sz="4" w:space="0"/>
              <w:right w:val="single" w:color="000000" w:sz="4" w:space="0"/>
            </w:tcBorders>
            <w:noWrap w:val="0"/>
            <w:vAlign w:val="center"/>
          </w:tcPr>
          <w:p w14:paraId="51636B2D">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备案/批件编号</w:t>
            </w:r>
          </w:p>
        </w:tc>
        <w:tc>
          <w:tcPr>
            <w:tcW w:w="1783" w:type="dxa"/>
            <w:tcBorders>
              <w:top w:val="single" w:color="000000" w:sz="4" w:space="0"/>
              <w:left w:val="single" w:color="000000" w:sz="4" w:space="0"/>
              <w:bottom w:val="single" w:color="000000" w:sz="4" w:space="0"/>
              <w:right w:val="single" w:color="000000" w:sz="4" w:space="0"/>
            </w:tcBorders>
            <w:noWrap w:val="0"/>
            <w:vAlign w:val="center"/>
          </w:tcPr>
          <w:p w14:paraId="2969FAB9">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伦理批件编号</w:t>
            </w:r>
          </w:p>
        </w:tc>
        <w:tc>
          <w:tcPr>
            <w:tcW w:w="1885" w:type="dxa"/>
            <w:tcBorders>
              <w:top w:val="single" w:color="000000" w:sz="4" w:space="0"/>
              <w:left w:val="single" w:color="000000" w:sz="4" w:space="0"/>
              <w:bottom w:val="single" w:color="000000" w:sz="4" w:space="0"/>
              <w:right w:val="single" w:color="000000" w:sz="4" w:space="0"/>
            </w:tcBorders>
            <w:noWrap w:val="0"/>
            <w:vAlign w:val="center"/>
          </w:tcPr>
          <w:p w14:paraId="4ECAF64F">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临床机构</w:t>
            </w:r>
          </w:p>
        </w:tc>
      </w:tr>
      <w:tr w14:paraId="14E737CA">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592511F">
            <w:pPr>
              <w:widowControl/>
              <w:spacing w:line="240" w:lineRule="atLeast"/>
              <w:ind w:firstLine="0" w:firstLineChars="0"/>
              <w:jc w:val="center"/>
              <w:rPr>
                <w:rFonts w:hint="default"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lang w:val="en-US" w:eastAsia="zh-CN"/>
              </w:rPr>
              <w:t>1</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441C7F28">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365" w:type="dxa"/>
            <w:gridSpan w:val="2"/>
            <w:tcBorders>
              <w:top w:val="single" w:color="000000" w:sz="4" w:space="0"/>
              <w:left w:val="single" w:color="000000" w:sz="4" w:space="0"/>
              <w:bottom w:val="single" w:color="000000" w:sz="4" w:space="0"/>
              <w:right w:val="single" w:color="000000" w:sz="4" w:space="0"/>
            </w:tcBorders>
            <w:noWrap w:val="0"/>
            <w:vAlign w:val="center"/>
          </w:tcPr>
          <w:p w14:paraId="2E64C5B6">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783" w:type="dxa"/>
            <w:tcBorders>
              <w:top w:val="single" w:color="000000" w:sz="4" w:space="0"/>
              <w:left w:val="single" w:color="000000" w:sz="4" w:space="0"/>
              <w:bottom w:val="single" w:color="000000" w:sz="4" w:space="0"/>
              <w:right w:val="single" w:color="000000" w:sz="4" w:space="0"/>
            </w:tcBorders>
            <w:noWrap w:val="0"/>
            <w:vAlign w:val="center"/>
          </w:tcPr>
          <w:p w14:paraId="0D100B8E">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885" w:type="dxa"/>
            <w:tcBorders>
              <w:top w:val="single" w:color="000000" w:sz="4" w:space="0"/>
              <w:left w:val="single" w:color="000000" w:sz="4" w:space="0"/>
              <w:bottom w:val="single" w:color="000000" w:sz="4" w:space="0"/>
              <w:right w:val="single" w:color="000000" w:sz="4" w:space="0"/>
            </w:tcBorders>
            <w:noWrap w:val="0"/>
            <w:vAlign w:val="center"/>
          </w:tcPr>
          <w:p w14:paraId="3BC2D776">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73B3BEC3">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A2B999D">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2</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4112E86E">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365" w:type="dxa"/>
            <w:gridSpan w:val="2"/>
            <w:tcBorders>
              <w:top w:val="single" w:color="000000" w:sz="4" w:space="0"/>
              <w:left w:val="single" w:color="000000" w:sz="4" w:space="0"/>
              <w:bottom w:val="single" w:color="000000" w:sz="4" w:space="0"/>
              <w:right w:val="single" w:color="000000" w:sz="4" w:space="0"/>
            </w:tcBorders>
            <w:noWrap w:val="0"/>
            <w:vAlign w:val="center"/>
          </w:tcPr>
          <w:p w14:paraId="553F1998">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783" w:type="dxa"/>
            <w:tcBorders>
              <w:top w:val="single" w:color="000000" w:sz="4" w:space="0"/>
              <w:left w:val="single" w:color="000000" w:sz="4" w:space="0"/>
              <w:bottom w:val="single" w:color="000000" w:sz="4" w:space="0"/>
              <w:right w:val="single" w:color="000000" w:sz="4" w:space="0"/>
            </w:tcBorders>
            <w:noWrap w:val="0"/>
            <w:vAlign w:val="center"/>
          </w:tcPr>
          <w:p w14:paraId="66D52DF5">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885" w:type="dxa"/>
            <w:tcBorders>
              <w:top w:val="single" w:color="000000" w:sz="4" w:space="0"/>
              <w:left w:val="single" w:color="000000" w:sz="4" w:space="0"/>
              <w:bottom w:val="single" w:color="000000" w:sz="4" w:space="0"/>
              <w:right w:val="single" w:color="000000" w:sz="4" w:space="0"/>
            </w:tcBorders>
            <w:noWrap w:val="0"/>
            <w:vAlign w:val="center"/>
          </w:tcPr>
          <w:p w14:paraId="2CD3F9D2">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687AA333">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6000601">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3</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730CD9C2">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365" w:type="dxa"/>
            <w:gridSpan w:val="2"/>
            <w:tcBorders>
              <w:top w:val="single" w:color="000000" w:sz="4" w:space="0"/>
              <w:left w:val="single" w:color="000000" w:sz="4" w:space="0"/>
              <w:bottom w:val="single" w:color="000000" w:sz="4" w:space="0"/>
              <w:right w:val="single" w:color="000000" w:sz="4" w:space="0"/>
            </w:tcBorders>
            <w:noWrap w:val="0"/>
            <w:vAlign w:val="center"/>
          </w:tcPr>
          <w:p w14:paraId="31224D60">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783" w:type="dxa"/>
            <w:tcBorders>
              <w:top w:val="single" w:color="000000" w:sz="4" w:space="0"/>
              <w:left w:val="single" w:color="000000" w:sz="4" w:space="0"/>
              <w:bottom w:val="single" w:color="000000" w:sz="4" w:space="0"/>
              <w:right w:val="single" w:color="000000" w:sz="4" w:space="0"/>
            </w:tcBorders>
            <w:noWrap w:val="0"/>
            <w:vAlign w:val="center"/>
          </w:tcPr>
          <w:p w14:paraId="46C91BB6">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885" w:type="dxa"/>
            <w:tcBorders>
              <w:top w:val="single" w:color="000000" w:sz="4" w:space="0"/>
              <w:left w:val="single" w:color="000000" w:sz="4" w:space="0"/>
              <w:bottom w:val="single" w:color="000000" w:sz="4" w:space="0"/>
              <w:right w:val="single" w:color="000000" w:sz="4" w:space="0"/>
            </w:tcBorders>
            <w:noWrap w:val="0"/>
            <w:vAlign w:val="center"/>
          </w:tcPr>
          <w:p w14:paraId="5BF12B28">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74476EC3">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1D0070B">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300F7293">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365" w:type="dxa"/>
            <w:gridSpan w:val="2"/>
            <w:tcBorders>
              <w:top w:val="single" w:color="000000" w:sz="4" w:space="0"/>
              <w:left w:val="single" w:color="000000" w:sz="4" w:space="0"/>
              <w:bottom w:val="single" w:color="000000" w:sz="4" w:space="0"/>
              <w:right w:val="single" w:color="000000" w:sz="4" w:space="0"/>
            </w:tcBorders>
            <w:noWrap w:val="0"/>
            <w:vAlign w:val="center"/>
          </w:tcPr>
          <w:p w14:paraId="428D7599">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783" w:type="dxa"/>
            <w:tcBorders>
              <w:top w:val="single" w:color="000000" w:sz="4" w:space="0"/>
              <w:left w:val="single" w:color="000000" w:sz="4" w:space="0"/>
              <w:bottom w:val="single" w:color="000000" w:sz="4" w:space="0"/>
              <w:right w:val="single" w:color="000000" w:sz="4" w:space="0"/>
            </w:tcBorders>
            <w:noWrap w:val="0"/>
            <w:vAlign w:val="center"/>
          </w:tcPr>
          <w:p w14:paraId="014C2154">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885" w:type="dxa"/>
            <w:tcBorders>
              <w:top w:val="single" w:color="000000" w:sz="4" w:space="0"/>
              <w:left w:val="single" w:color="000000" w:sz="4" w:space="0"/>
              <w:bottom w:val="single" w:color="000000" w:sz="4" w:space="0"/>
              <w:right w:val="single" w:color="000000" w:sz="4" w:space="0"/>
            </w:tcBorders>
            <w:noWrap w:val="0"/>
            <w:vAlign w:val="center"/>
          </w:tcPr>
          <w:p w14:paraId="7113E2EC">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3C2DA387">
        <w:tblPrEx>
          <w:tblCellMar>
            <w:top w:w="0" w:type="dxa"/>
            <w:left w:w="108" w:type="dxa"/>
            <w:bottom w:w="0" w:type="dxa"/>
            <w:right w:w="108" w:type="dxa"/>
          </w:tblCellMar>
        </w:tblPrEx>
        <w:trPr>
          <w:trHeight w:val="1126" w:hRule="atLeast"/>
        </w:trPr>
        <w:tc>
          <w:tcPr>
            <w:tcW w:w="8447" w:type="dxa"/>
            <w:gridSpan w:val="7"/>
            <w:tcBorders>
              <w:top w:val="single" w:color="000000" w:sz="4" w:space="0"/>
              <w:left w:val="single" w:color="000000" w:sz="4" w:space="0"/>
              <w:bottom w:val="single" w:color="000000" w:sz="4" w:space="0"/>
              <w:right w:val="single" w:color="000000" w:sz="4" w:space="0"/>
            </w:tcBorders>
            <w:noWrap w:val="0"/>
            <w:vAlign w:val="center"/>
          </w:tcPr>
          <w:p w14:paraId="4A2EF367">
            <w:pPr>
              <w:widowControl/>
              <w:spacing w:line="240" w:lineRule="atLeast"/>
              <w:ind w:firstLine="0" w:firstLineChar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每个项目20万元，合计___项，共申请___万元（封顶100万元）</w:t>
            </w:r>
          </w:p>
        </w:tc>
      </w:tr>
      <w:tr w14:paraId="670A80DA">
        <w:tblPrEx>
          <w:tblCellMar>
            <w:top w:w="0" w:type="dxa"/>
            <w:left w:w="108" w:type="dxa"/>
            <w:bottom w:w="0" w:type="dxa"/>
            <w:right w:w="108" w:type="dxa"/>
          </w:tblCellMar>
        </w:tblPrEx>
        <w:trPr>
          <w:trHeight w:val="823" w:hRule="atLeast"/>
        </w:trPr>
        <w:tc>
          <w:tcPr>
            <w:tcW w:w="8447" w:type="dxa"/>
            <w:gridSpan w:val="7"/>
            <w:tcBorders>
              <w:top w:val="single" w:color="000000" w:sz="4" w:space="0"/>
              <w:left w:val="single" w:color="000000" w:sz="4" w:space="0"/>
              <w:bottom w:val="single" w:color="000000" w:sz="4" w:space="0"/>
              <w:right w:val="single" w:color="000000" w:sz="4" w:space="0"/>
            </w:tcBorders>
            <w:noWrap w:val="0"/>
            <w:vAlign w:val="center"/>
          </w:tcPr>
          <w:p w14:paraId="30616D3D">
            <w:pPr>
              <w:spacing w:line="500" w:lineRule="exact"/>
              <w:ind w:firstLine="120" w:firstLineChars="50"/>
              <w:jc w:val="center"/>
              <w:textAlignment w:val="baseline"/>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b/>
                <w:bCs/>
                <w:color w:val="000000"/>
                <w:kern w:val="0"/>
                <w:sz w:val="24"/>
                <w:szCs w:val="24"/>
                <w:highlight w:val="none"/>
                <w:lang w:val="en-US" w:eastAsia="zh-CN"/>
              </w:rPr>
              <w:t>单位账户信息</w:t>
            </w:r>
            <w:r>
              <w:rPr>
                <w:rFonts w:hint="default" w:ascii="Times New Roman" w:hAnsi="Times New Roman" w:eastAsia="仿宋_GB2312" w:cs="Times New Roman"/>
                <w:bCs/>
                <w:color w:val="FF0000"/>
                <w:kern w:val="0"/>
                <w:sz w:val="18"/>
                <w:szCs w:val="18"/>
                <w:highlight w:val="none"/>
              </w:rPr>
              <w:t>（</w:t>
            </w:r>
            <w:r>
              <w:rPr>
                <w:rFonts w:hint="default" w:ascii="Times New Roman" w:hAnsi="Times New Roman" w:eastAsia="仿宋_GB2312" w:cs="Times New Roman"/>
                <w:bCs/>
                <w:color w:val="FF0000"/>
                <w:kern w:val="0"/>
                <w:sz w:val="18"/>
                <w:szCs w:val="18"/>
                <w:highlight w:val="none"/>
                <w:lang w:eastAsia="zh-CN"/>
              </w:rPr>
              <w:t>建议</w:t>
            </w:r>
            <w:r>
              <w:rPr>
                <w:rFonts w:hint="default" w:ascii="Times New Roman" w:hAnsi="Times New Roman" w:eastAsia="仿宋_GB2312" w:cs="Times New Roman"/>
                <w:bCs/>
                <w:color w:val="FF0000"/>
                <w:kern w:val="0"/>
                <w:sz w:val="18"/>
                <w:szCs w:val="18"/>
                <w:highlight w:val="none"/>
              </w:rPr>
              <w:t>提供在松山湖的银行开户信息）</w:t>
            </w:r>
          </w:p>
        </w:tc>
      </w:tr>
      <w:tr w14:paraId="7A43C722">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0009CF4C">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户    名</w:t>
            </w:r>
          </w:p>
        </w:tc>
        <w:tc>
          <w:tcPr>
            <w:tcW w:w="6807" w:type="dxa"/>
            <w:gridSpan w:val="5"/>
            <w:tcBorders>
              <w:top w:val="single" w:color="000000" w:sz="4" w:space="0"/>
              <w:left w:val="single" w:color="000000" w:sz="4" w:space="0"/>
              <w:bottom w:val="single" w:color="000000" w:sz="4" w:space="0"/>
              <w:right w:val="single" w:color="000000" w:sz="4" w:space="0"/>
            </w:tcBorders>
            <w:noWrap w:val="0"/>
            <w:vAlign w:val="center"/>
          </w:tcPr>
          <w:p w14:paraId="294A21FC">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5AD4F66C">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728736F0">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lang w:val="en-US" w:eastAsia="zh-CN" w:bidi="ar-SA"/>
              </w:rPr>
              <w:t>银行账号</w:t>
            </w:r>
          </w:p>
        </w:tc>
        <w:tc>
          <w:tcPr>
            <w:tcW w:w="6807" w:type="dxa"/>
            <w:gridSpan w:val="5"/>
            <w:tcBorders>
              <w:top w:val="single" w:color="000000" w:sz="4" w:space="0"/>
              <w:left w:val="single" w:color="000000" w:sz="4" w:space="0"/>
              <w:bottom w:val="single" w:color="000000" w:sz="4" w:space="0"/>
              <w:right w:val="single" w:color="000000" w:sz="4" w:space="0"/>
            </w:tcBorders>
            <w:noWrap w:val="0"/>
            <w:vAlign w:val="center"/>
          </w:tcPr>
          <w:p w14:paraId="008F6C5D">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6373AC6E">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5DA85472">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开户银行</w:t>
            </w:r>
          </w:p>
        </w:tc>
        <w:tc>
          <w:tcPr>
            <w:tcW w:w="6807" w:type="dxa"/>
            <w:gridSpan w:val="5"/>
            <w:tcBorders>
              <w:top w:val="single" w:color="000000" w:sz="4" w:space="0"/>
              <w:left w:val="single" w:color="000000" w:sz="4" w:space="0"/>
              <w:bottom w:val="single" w:color="000000" w:sz="4" w:space="0"/>
              <w:right w:val="single" w:color="000000" w:sz="4" w:space="0"/>
            </w:tcBorders>
            <w:noWrap w:val="0"/>
            <w:vAlign w:val="center"/>
          </w:tcPr>
          <w:p w14:paraId="56EBAD8A">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76A08291">
        <w:tblPrEx>
          <w:tblCellMar>
            <w:top w:w="0" w:type="dxa"/>
            <w:left w:w="108" w:type="dxa"/>
            <w:bottom w:w="0" w:type="dxa"/>
            <w:right w:w="108" w:type="dxa"/>
          </w:tblCellMar>
        </w:tblPrEx>
        <w:trPr>
          <w:trHeight w:val="4225" w:hRule="atLeast"/>
        </w:trPr>
        <w:tc>
          <w:tcPr>
            <w:tcW w:w="8447" w:type="dxa"/>
            <w:gridSpan w:val="7"/>
            <w:tcBorders>
              <w:top w:val="single" w:color="000000" w:sz="4" w:space="0"/>
              <w:left w:val="single" w:color="000000" w:sz="4" w:space="0"/>
              <w:bottom w:val="single" w:color="000000" w:sz="4" w:space="0"/>
              <w:right w:val="single" w:color="000000" w:sz="4" w:space="0"/>
            </w:tcBorders>
            <w:noWrap w:val="0"/>
            <w:vAlign w:val="center"/>
          </w:tcPr>
          <w:p w14:paraId="1EC34FE4">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本单位承诺：本申报材料真实、准确、完整，不存在伪造、编造等虚假情形，自愿接受有关部门、社会各界等对本单位的监督。如有违反上述承诺，本单位愿意承担由此产生的全部责任。</w:t>
            </w:r>
          </w:p>
          <w:p w14:paraId="4A1E6A7E">
            <w:pPr>
              <w:widowControl/>
              <w:spacing w:line="360" w:lineRule="auto"/>
              <w:ind w:firstLine="0" w:firstLineChars="0"/>
              <w:jc w:val="both"/>
              <w:textAlignment w:val="center"/>
              <w:rPr>
                <w:rFonts w:ascii="Times New Roman" w:hAnsi="Times New Roman" w:eastAsia="仿宋_GB2312" w:cs="Times New Roman"/>
                <w:sz w:val="21"/>
                <w:szCs w:val="21"/>
                <w:highlight w:val="none"/>
              </w:rPr>
            </w:pPr>
          </w:p>
          <w:p w14:paraId="27613E47">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法人代表或委托代理人（签名）：</w:t>
            </w:r>
          </w:p>
          <w:p w14:paraId="276859BF">
            <w:pPr>
              <w:widowControl/>
              <w:spacing w:line="240" w:lineRule="atLeast"/>
              <w:jc w:val="left"/>
              <w:textAlignment w:val="center"/>
              <w:rPr>
                <w:rFonts w:hint="default" w:ascii="Times New Roman" w:hAnsi="Times New Roman" w:eastAsia="仿宋_GB2312" w:cs="Times New Roman"/>
                <w:sz w:val="21"/>
                <w:szCs w:val="21"/>
                <w:highlight w:val="none"/>
              </w:rPr>
            </w:pPr>
          </w:p>
          <w:p w14:paraId="632FB2D2">
            <w:pPr>
              <w:widowControl/>
              <w:spacing w:line="240" w:lineRule="atLeast"/>
              <w:ind w:firstLine="105" w:firstLineChars="50"/>
              <w:jc w:val="left"/>
              <w:textAlignment w:val="center"/>
              <w:rPr>
                <w:rFonts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1"/>
                <w:szCs w:val="21"/>
                <w:highlight w:val="none"/>
              </w:rPr>
              <w:t>申请单位（盖章）：</w:t>
            </w:r>
          </w:p>
          <w:p w14:paraId="46392671">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p w14:paraId="0847896C">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kern w:val="2"/>
                <w:sz w:val="24"/>
                <w:szCs w:val="24"/>
                <w:highlight w:val="none"/>
                <w:lang w:val="en-US" w:eastAsia="zh-CN" w:bidi="ar-SA"/>
              </w:rPr>
              <w:t>2026</w:t>
            </w:r>
            <w:r>
              <w:rPr>
                <w:rFonts w:ascii="Times New Roman" w:hAnsi="Times New Roman" w:eastAsia="仿宋_GB2312" w:cs="Times New Roman"/>
                <w:kern w:val="2"/>
                <w:sz w:val="24"/>
                <w:szCs w:val="24"/>
                <w:highlight w:val="none"/>
                <w:lang w:val="en-US" w:eastAsia="zh-CN" w:bidi="ar-SA"/>
              </w:rPr>
              <w:t>年XX月XX日</w:t>
            </w:r>
          </w:p>
        </w:tc>
      </w:tr>
    </w:tbl>
    <w:p w14:paraId="572CC560">
      <w:pPr>
        <w:widowControl w:val="0"/>
        <w:spacing w:line="580" w:lineRule="exact"/>
        <w:ind w:firstLine="160" w:firstLineChars="50"/>
        <w:rPr>
          <w:rFonts w:ascii="Times New Roman" w:hAnsi="Times New Roman" w:eastAsia="黑体" w:cs="Times New Roman"/>
          <w:kern w:val="2"/>
          <w:sz w:val="32"/>
          <w:szCs w:val="32"/>
          <w:highlight w:val="none"/>
          <w:lang w:val="en-US" w:eastAsia="zh-CN" w:bidi="ar-SA"/>
        </w:rPr>
      </w:pPr>
    </w:p>
    <w:p w14:paraId="2033E94A">
      <w:pPr>
        <w:ind w:firstLine="0" w:firstLineChars="0"/>
        <w:rPr>
          <w:rFonts w:ascii="Times New Roman" w:hAnsi="Times New Roman" w:eastAsia="黑体" w:cs="Times New Roman"/>
          <w:sz w:val="32"/>
          <w:szCs w:val="32"/>
          <w:highlight w:val="none"/>
        </w:rPr>
      </w:pPr>
    </w:p>
    <w:p w14:paraId="3E3B4457">
      <w:pPr>
        <w:pStyle w:val="2"/>
        <w:rPr>
          <w:rFonts w:ascii="Times New Roman" w:hAnsi="Times New Roman" w:eastAsia="黑体" w:cs="Times New Roman"/>
          <w:sz w:val="32"/>
          <w:szCs w:val="32"/>
          <w:highlight w:val="none"/>
        </w:rPr>
      </w:pPr>
    </w:p>
    <w:p w14:paraId="53336B28">
      <w:pPr>
        <w:pStyle w:val="2"/>
        <w:rPr>
          <w:rFonts w:ascii="Times New Roman" w:hAnsi="Times New Roman" w:eastAsia="黑体" w:cs="Times New Roman"/>
          <w:sz w:val="32"/>
          <w:szCs w:val="32"/>
          <w:highlight w:val="none"/>
        </w:rPr>
      </w:pPr>
    </w:p>
    <w:p w14:paraId="060E5FFC">
      <w:pPr>
        <w:pStyle w:val="2"/>
        <w:rPr>
          <w:rFonts w:ascii="Times New Roman" w:hAnsi="Times New Roman" w:eastAsia="黑体" w:cs="Times New Roman"/>
          <w:sz w:val="32"/>
          <w:szCs w:val="32"/>
          <w:highlight w:val="none"/>
        </w:rPr>
      </w:pPr>
    </w:p>
    <w:p w14:paraId="2E127378">
      <w:pPr>
        <w:pStyle w:val="2"/>
        <w:rPr>
          <w:rFonts w:ascii="Times New Roman" w:hAnsi="Times New Roman" w:eastAsia="黑体" w:cs="Times New Roman"/>
          <w:sz w:val="32"/>
          <w:szCs w:val="32"/>
          <w:highlight w:val="none"/>
        </w:rPr>
      </w:pPr>
    </w:p>
    <w:p w14:paraId="2F34E044">
      <w:pPr>
        <w:pStyle w:val="2"/>
        <w:rPr>
          <w:rFonts w:ascii="Times New Roman" w:hAnsi="Times New Roman" w:eastAsia="黑体" w:cs="Times New Roman"/>
          <w:sz w:val="32"/>
          <w:szCs w:val="32"/>
          <w:highlight w:val="none"/>
        </w:rPr>
      </w:pPr>
    </w:p>
    <w:p w14:paraId="50D6DA64">
      <w:pPr>
        <w:pStyle w:val="2"/>
        <w:rPr>
          <w:rFonts w:ascii="Times New Roman" w:hAnsi="Times New Roman" w:eastAsia="黑体" w:cs="Times New Roman"/>
          <w:sz w:val="32"/>
          <w:szCs w:val="32"/>
          <w:highlight w:val="none"/>
        </w:rPr>
      </w:pPr>
    </w:p>
    <w:p w14:paraId="64AB3811">
      <w:pPr>
        <w:pStyle w:val="2"/>
        <w:rPr>
          <w:rFonts w:ascii="Times New Roman" w:hAnsi="Times New Roman" w:eastAsia="黑体" w:cs="Times New Roman"/>
          <w:sz w:val="32"/>
          <w:szCs w:val="32"/>
          <w:highlight w:val="none"/>
        </w:rPr>
      </w:pPr>
    </w:p>
    <w:p w14:paraId="6EE51223">
      <w:pPr>
        <w:pStyle w:val="2"/>
        <w:rPr>
          <w:rFonts w:ascii="Times New Roman" w:hAnsi="Times New Roman" w:eastAsia="黑体" w:cs="Times New Roman"/>
          <w:sz w:val="32"/>
          <w:szCs w:val="32"/>
          <w:highlight w:val="none"/>
        </w:rPr>
      </w:pPr>
    </w:p>
    <w:p w14:paraId="25A4BBA4">
      <w:pPr>
        <w:pStyle w:val="2"/>
        <w:rPr>
          <w:rFonts w:ascii="Times New Roman" w:hAnsi="Times New Roman" w:eastAsia="黑体" w:cs="Times New Roman"/>
          <w:sz w:val="32"/>
          <w:szCs w:val="32"/>
          <w:highlight w:val="none"/>
        </w:rPr>
      </w:pPr>
    </w:p>
    <w:p w14:paraId="7EECEE19">
      <w:pPr>
        <w:pStyle w:val="2"/>
        <w:rPr>
          <w:rFonts w:ascii="Times New Roman" w:hAnsi="Times New Roman" w:eastAsia="黑体" w:cs="Times New Roman"/>
          <w:sz w:val="32"/>
          <w:szCs w:val="32"/>
          <w:highlight w:val="none"/>
        </w:rPr>
      </w:pPr>
    </w:p>
    <w:p w14:paraId="0E7C584C">
      <w:pPr>
        <w:spacing w:line="590" w:lineRule="exact"/>
        <w:ind w:firstLine="0" w:firstLineChars="0"/>
        <w:jc w:val="both"/>
        <w:rPr>
          <w:rFonts w:hint="default" w:ascii="Times New Roman" w:hAnsi="Times New Roman" w:eastAsia="黑体" w:cs="Times New Roman"/>
          <w:sz w:val="32"/>
          <w:szCs w:val="24"/>
          <w:highlight w:val="none"/>
          <w:lang w:val="en-US" w:eastAsia="zh-CN"/>
        </w:rPr>
      </w:pPr>
      <w:r>
        <w:rPr>
          <w:rFonts w:ascii="Times New Roman" w:hAnsi="Times New Roman" w:eastAsia="黑体" w:cs="Times New Roman"/>
          <w:sz w:val="32"/>
          <w:szCs w:val="24"/>
          <w:highlight w:val="none"/>
        </w:rPr>
        <w:t>附件</w:t>
      </w:r>
      <w:r>
        <w:rPr>
          <w:rFonts w:hint="eastAsia" w:ascii="Times New Roman" w:hAnsi="Times New Roman" w:eastAsia="黑体" w:cs="Times New Roman"/>
          <w:sz w:val="32"/>
          <w:szCs w:val="24"/>
          <w:highlight w:val="none"/>
          <w:lang w:val="en-US" w:eastAsia="zh-CN"/>
        </w:rPr>
        <w:t>3</w:t>
      </w:r>
    </w:p>
    <w:p w14:paraId="682C2B7F">
      <w:pPr>
        <w:spacing w:line="590" w:lineRule="exact"/>
        <w:ind w:firstLine="640" w:firstLineChars="200"/>
        <w:jc w:val="both"/>
        <w:rPr>
          <w:rFonts w:ascii="Times New Roman" w:hAnsi="Times New Roman" w:eastAsia="仿宋_GB2312" w:cs="Times New Roman"/>
          <w:sz w:val="32"/>
          <w:szCs w:val="24"/>
          <w:highlight w:val="none"/>
        </w:rPr>
      </w:pPr>
    </w:p>
    <w:p w14:paraId="216F682E">
      <w:pPr>
        <w:spacing w:line="590" w:lineRule="exact"/>
        <w:ind w:firstLine="0" w:firstLineChars="0"/>
        <w:jc w:val="center"/>
        <w:rPr>
          <w:rFonts w:ascii="Times New Roman" w:hAnsi="Times New Roman" w:eastAsia="方正小标宋简体" w:cs="Times New Roman"/>
          <w:sz w:val="44"/>
          <w:szCs w:val="24"/>
          <w:highlight w:val="none"/>
        </w:rPr>
      </w:pPr>
      <w:r>
        <w:rPr>
          <w:rFonts w:hint="default" w:ascii="Times New Roman" w:hAnsi="Times New Roman" w:eastAsia="方正小标宋简体" w:cs="Times New Roman"/>
          <w:sz w:val="44"/>
          <w:szCs w:val="24"/>
          <w:highlight w:val="none"/>
        </w:rPr>
        <w:t>医疗器械</w:t>
      </w:r>
      <w:r>
        <w:rPr>
          <w:rFonts w:hint="eastAsia" w:ascii="Times New Roman" w:hAnsi="Times New Roman" w:eastAsia="方正小标宋简体" w:cs="Times New Roman"/>
          <w:sz w:val="44"/>
          <w:szCs w:val="24"/>
          <w:highlight w:val="none"/>
          <w:lang w:val="en-US" w:eastAsia="zh-CN"/>
        </w:rPr>
        <w:t>产业</w:t>
      </w:r>
      <w:r>
        <w:rPr>
          <w:rFonts w:hint="default" w:ascii="Times New Roman" w:hAnsi="Times New Roman" w:eastAsia="方正小标宋简体" w:cs="Times New Roman"/>
          <w:sz w:val="44"/>
          <w:szCs w:val="24"/>
          <w:highlight w:val="none"/>
        </w:rPr>
        <w:t>化奖励申请表</w:t>
      </w:r>
    </w:p>
    <w:tbl>
      <w:tblPr>
        <w:tblStyle w:val="8"/>
        <w:tblpPr w:leftFromText="180" w:rightFromText="180" w:vertAnchor="text" w:horzAnchor="page" w:tblpX="1788" w:tblpY="662"/>
        <w:tblOverlap w:val="never"/>
        <w:tblW w:w="8447" w:type="dxa"/>
        <w:tblInd w:w="0" w:type="dxa"/>
        <w:tblLayout w:type="fixed"/>
        <w:tblCellMar>
          <w:top w:w="0" w:type="dxa"/>
          <w:left w:w="108" w:type="dxa"/>
          <w:bottom w:w="0" w:type="dxa"/>
          <w:right w:w="108" w:type="dxa"/>
        </w:tblCellMar>
      </w:tblPr>
      <w:tblGrid>
        <w:gridCol w:w="785"/>
        <w:gridCol w:w="855"/>
        <w:gridCol w:w="774"/>
        <w:gridCol w:w="1495"/>
        <w:gridCol w:w="417"/>
        <w:gridCol w:w="1912"/>
        <w:gridCol w:w="1028"/>
        <w:gridCol w:w="1181"/>
      </w:tblGrid>
      <w:tr w14:paraId="2104CC43">
        <w:tblPrEx>
          <w:tblCellMar>
            <w:top w:w="0" w:type="dxa"/>
            <w:left w:w="108" w:type="dxa"/>
            <w:bottom w:w="0" w:type="dxa"/>
            <w:right w:w="108" w:type="dxa"/>
          </w:tblCellMar>
        </w:tblPrEx>
        <w:trPr>
          <w:trHeight w:val="647"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02D256E3">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r>
              <w:rPr>
                <w:rFonts w:ascii="Times New Roman" w:hAnsi="Times New Roman" w:eastAsia="仿宋_GB2312" w:cs="Times New Roman"/>
                <w:b/>
                <w:kern w:val="0"/>
                <w:sz w:val="24"/>
                <w:szCs w:val="24"/>
                <w:highlight w:val="none"/>
              </w:rPr>
              <w:t>申报单位</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78F9E4FD">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p>
        </w:tc>
      </w:tr>
      <w:tr w14:paraId="1CE01A36">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382C4BC2">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注册地址</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1EF62FE6">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10340DF2">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13105508">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通讯地址</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3113F851">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4D491148">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744F2509">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kern w:val="0"/>
                <w:sz w:val="24"/>
                <w:szCs w:val="24"/>
                <w:highlight w:val="none"/>
              </w:rPr>
              <w:t>统一社会信用代码</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568719D6">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c>
          <w:tcPr>
            <w:tcW w:w="2329" w:type="dxa"/>
            <w:gridSpan w:val="2"/>
            <w:tcBorders>
              <w:top w:val="single" w:color="000000" w:sz="4" w:space="0"/>
              <w:left w:val="single" w:color="000000" w:sz="4" w:space="0"/>
              <w:bottom w:val="single" w:color="000000" w:sz="4" w:space="0"/>
              <w:right w:val="single" w:color="000000" w:sz="4" w:space="0"/>
            </w:tcBorders>
            <w:noWrap w:val="0"/>
            <w:vAlign w:val="center"/>
          </w:tcPr>
          <w:p w14:paraId="103EEBF8">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注册时间</w:t>
            </w:r>
          </w:p>
        </w:tc>
        <w:tc>
          <w:tcPr>
            <w:tcW w:w="2209" w:type="dxa"/>
            <w:gridSpan w:val="2"/>
            <w:tcBorders>
              <w:top w:val="single" w:color="000000" w:sz="4" w:space="0"/>
              <w:left w:val="single" w:color="000000" w:sz="4" w:space="0"/>
              <w:bottom w:val="single" w:color="000000" w:sz="4" w:space="0"/>
              <w:right w:val="single" w:color="000000" w:sz="4" w:space="0"/>
            </w:tcBorders>
            <w:noWrap w:val="0"/>
            <w:vAlign w:val="center"/>
          </w:tcPr>
          <w:p w14:paraId="0C6897FA">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r>
      <w:tr w14:paraId="588FD51B">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34D8AA75">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法定代表人</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0E03FD69">
            <w:pPr>
              <w:widowControl/>
              <w:spacing w:line="360" w:lineRule="exact"/>
              <w:ind w:firstLine="0" w:firstLineChars="0"/>
              <w:jc w:val="center"/>
              <w:textAlignment w:val="center"/>
              <w:rPr>
                <w:rFonts w:ascii="Times New Roman" w:hAnsi="Times New Roman" w:eastAsia="仿宋_GB2312" w:cs="Times New Roman"/>
                <w:b/>
                <w:bCs/>
                <w:color w:val="000000"/>
                <w:kern w:val="0"/>
                <w:sz w:val="24"/>
                <w:szCs w:val="24"/>
                <w:highlight w:val="none"/>
              </w:rPr>
            </w:pPr>
          </w:p>
        </w:tc>
        <w:tc>
          <w:tcPr>
            <w:tcW w:w="2329" w:type="dxa"/>
            <w:gridSpan w:val="2"/>
            <w:tcBorders>
              <w:top w:val="single" w:color="000000" w:sz="4" w:space="0"/>
              <w:left w:val="single" w:color="000000" w:sz="4" w:space="0"/>
              <w:bottom w:val="single" w:color="000000" w:sz="4" w:space="0"/>
              <w:right w:val="single" w:color="000000" w:sz="4" w:space="0"/>
            </w:tcBorders>
            <w:noWrap w:val="0"/>
            <w:vAlign w:val="center"/>
          </w:tcPr>
          <w:p w14:paraId="4170A5FA">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2209" w:type="dxa"/>
            <w:gridSpan w:val="2"/>
            <w:tcBorders>
              <w:top w:val="single" w:color="000000" w:sz="4" w:space="0"/>
              <w:left w:val="single" w:color="000000" w:sz="4" w:space="0"/>
              <w:bottom w:val="single" w:color="000000" w:sz="4" w:space="0"/>
              <w:right w:val="single" w:color="000000" w:sz="4" w:space="0"/>
            </w:tcBorders>
            <w:noWrap w:val="0"/>
            <w:vAlign w:val="center"/>
          </w:tcPr>
          <w:p w14:paraId="248088C0">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5ED5F7EB">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6063FB51">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sz w:val="24"/>
                <w:szCs w:val="24"/>
                <w:highlight w:val="none"/>
              </w:rPr>
              <w:t>联系人</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5A373F82">
            <w:pPr>
              <w:widowControl/>
              <w:spacing w:line="360" w:lineRule="exact"/>
              <w:ind w:firstLine="0" w:firstLineChars="0"/>
              <w:jc w:val="center"/>
              <w:textAlignment w:val="center"/>
              <w:rPr>
                <w:rFonts w:ascii="Times New Roman" w:hAnsi="Times New Roman" w:eastAsia="仿宋_GB2312" w:cs="Times New Roman"/>
                <w:b/>
                <w:bCs/>
                <w:color w:val="000000"/>
                <w:sz w:val="24"/>
                <w:szCs w:val="24"/>
                <w:highlight w:val="none"/>
              </w:rPr>
            </w:pPr>
          </w:p>
        </w:tc>
        <w:tc>
          <w:tcPr>
            <w:tcW w:w="2329" w:type="dxa"/>
            <w:gridSpan w:val="2"/>
            <w:tcBorders>
              <w:top w:val="single" w:color="000000" w:sz="4" w:space="0"/>
              <w:left w:val="single" w:color="000000" w:sz="4" w:space="0"/>
              <w:bottom w:val="single" w:color="000000" w:sz="4" w:space="0"/>
              <w:right w:val="single" w:color="000000" w:sz="4" w:space="0"/>
            </w:tcBorders>
            <w:noWrap w:val="0"/>
            <w:vAlign w:val="center"/>
          </w:tcPr>
          <w:p w14:paraId="067675D4">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2209" w:type="dxa"/>
            <w:gridSpan w:val="2"/>
            <w:tcBorders>
              <w:top w:val="single" w:color="000000" w:sz="4" w:space="0"/>
              <w:left w:val="single" w:color="000000" w:sz="4" w:space="0"/>
              <w:bottom w:val="single" w:color="000000" w:sz="4" w:space="0"/>
              <w:right w:val="single" w:color="000000" w:sz="4" w:space="0"/>
            </w:tcBorders>
            <w:noWrap w:val="0"/>
            <w:vAlign w:val="center"/>
          </w:tcPr>
          <w:p w14:paraId="67C50467">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2062E14A">
        <w:tblPrEx>
          <w:tblCellMar>
            <w:top w:w="0" w:type="dxa"/>
            <w:left w:w="108" w:type="dxa"/>
            <w:bottom w:w="0" w:type="dxa"/>
            <w:right w:w="108" w:type="dxa"/>
          </w:tblCellMar>
        </w:tblPrEx>
        <w:trPr>
          <w:trHeight w:val="1126"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3EE7B6B1">
            <w:pPr>
              <w:widowControl/>
              <w:spacing w:line="240" w:lineRule="atLeast"/>
              <w:ind w:firstLine="0" w:firstLineChars="0"/>
              <w:jc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申请奖励金额（元）</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1EB96C0E">
            <w:pPr>
              <w:widowControl/>
              <w:spacing w:line="240" w:lineRule="atLeast"/>
              <w:ind w:firstLine="120" w:firstLineChars="50"/>
              <w:jc w:val="both"/>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XX元   （大写：XXXX）</w:t>
            </w:r>
          </w:p>
          <w:p w14:paraId="0D7FAA80">
            <w:pPr>
              <w:widowControl/>
              <w:spacing w:line="240" w:lineRule="atLeast"/>
              <w:ind w:firstLine="0" w:firstLineChars="0"/>
              <w:jc w:val="both"/>
              <w:rPr>
                <w:rFonts w:ascii="Times New Roman" w:hAnsi="Times New Roman" w:eastAsia="仿宋_GB2312" w:cs="Times New Roman"/>
                <w:color w:val="000000"/>
                <w:sz w:val="24"/>
                <w:szCs w:val="24"/>
                <w:highlight w:val="none"/>
              </w:rPr>
            </w:pPr>
            <w:r>
              <w:rPr>
                <w:rFonts w:hint="default" w:ascii="Times New Roman" w:hAnsi="Times New Roman" w:eastAsia="仿宋_GB2312" w:cs="Times New Roman"/>
                <w:sz w:val="24"/>
                <w:szCs w:val="24"/>
                <w:highlight w:val="none"/>
              </w:rPr>
              <w:t>（备注：奖励金额精确到人民币元，舍去小数点后的角、分部分）</w:t>
            </w:r>
          </w:p>
        </w:tc>
      </w:tr>
      <w:tr w14:paraId="7E1993E0">
        <w:tblPrEx>
          <w:tblCellMar>
            <w:top w:w="0" w:type="dxa"/>
            <w:left w:w="108" w:type="dxa"/>
            <w:bottom w:w="0" w:type="dxa"/>
            <w:right w:w="108" w:type="dxa"/>
          </w:tblCellMar>
        </w:tblPrEx>
        <w:trPr>
          <w:trHeight w:val="574"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344A7D27">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b/>
                <w:bCs/>
                <w:color w:val="000000"/>
                <w:kern w:val="0"/>
                <w:sz w:val="24"/>
                <w:szCs w:val="24"/>
                <w:highlight w:val="none"/>
                <w:lang w:val="en-US" w:eastAsia="zh-CN"/>
              </w:rPr>
              <w:t>申报产品清单</w:t>
            </w:r>
          </w:p>
        </w:tc>
      </w:tr>
      <w:tr w14:paraId="52C5CE0C">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22495C8">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序号</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32667C06">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产品名称</w:t>
            </w: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26BCF2F9">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注册证编号</w:t>
            </w: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28982655">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累计销售额</w:t>
            </w: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2066385B">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类别</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6DD8A399">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申请金额</w:t>
            </w:r>
          </w:p>
        </w:tc>
      </w:tr>
      <w:tr w14:paraId="7AADC8AC">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A77642A">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1</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6B7BDC37">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17CD38A2">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156A7BD5">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4278B8AD">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1E6F0D5">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7F786240">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3A75654">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2</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130E766F">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3031F784">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4EA2E3CD">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1672C0AB">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0D28A468">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48B9A376">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B51D5B7">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3</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1446157E">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27E51046">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181BE922">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1B4C8015">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5ACF45E4">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1A8DAB87">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01D4240">
            <w:pPr>
              <w:widowControl/>
              <w:spacing w:line="240" w:lineRule="atLeast"/>
              <w:ind w:firstLine="0" w:firstLineChars="0"/>
              <w:jc w:val="both"/>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5859AFA5">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65DEDD1C">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7599BA76">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028" w:type="dxa"/>
            <w:tcBorders>
              <w:top w:val="single" w:color="000000" w:sz="4" w:space="0"/>
              <w:left w:val="single" w:color="000000" w:sz="4" w:space="0"/>
              <w:bottom w:val="single" w:color="000000" w:sz="4" w:space="0"/>
              <w:right w:val="single" w:color="000000" w:sz="4" w:space="0"/>
            </w:tcBorders>
            <w:noWrap w:val="0"/>
            <w:vAlign w:val="center"/>
          </w:tcPr>
          <w:p w14:paraId="4224A32C">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231951FE">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4D6659A1">
        <w:tblPrEx>
          <w:tblCellMar>
            <w:top w:w="0" w:type="dxa"/>
            <w:left w:w="108" w:type="dxa"/>
            <w:bottom w:w="0" w:type="dxa"/>
            <w:right w:w="108" w:type="dxa"/>
          </w:tblCellMar>
        </w:tblPrEx>
        <w:trPr>
          <w:trHeight w:val="1126"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319B4424">
            <w:pPr>
              <w:widowControl/>
              <w:spacing w:line="240" w:lineRule="atLeast"/>
              <w:ind w:firstLine="0" w:firstLineChar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二类20万</w:t>
            </w:r>
            <w:r>
              <w:rPr>
                <w:rFonts w:hint="eastAsia" w:ascii="Times New Roman" w:hAnsi="Times New Roman" w:eastAsia="仿宋_GB2312" w:cs="Times New Roman"/>
                <w:sz w:val="24"/>
                <w:szCs w:val="24"/>
                <w:highlight w:val="none"/>
                <w:lang w:val="en-US" w:eastAsia="zh-CN"/>
              </w:rPr>
              <w:t>元</w:t>
            </w:r>
            <w:r>
              <w:rPr>
                <w:rFonts w:hint="default" w:ascii="Times New Roman" w:hAnsi="Times New Roman" w:eastAsia="仿宋_GB2312" w:cs="Times New Roman"/>
                <w:sz w:val="24"/>
                <w:szCs w:val="24"/>
                <w:highlight w:val="none"/>
              </w:rPr>
              <w:t>/项，三类50万</w:t>
            </w:r>
            <w:r>
              <w:rPr>
                <w:rFonts w:hint="eastAsia" w:ascii="Times New Roman" w:hAnsi="Times New Roman" w:eastAsia="仿宋_GB2312" w:cs="Times New Roman"/>
                <w:sz w:val="24"/>
                <w:szCs w:val="24"/>
                <w:highlight w:val="none"/>
                <w:lang w:val="en-US" w:eastAsia="zh-CN"/>
              </w:rPr>
              <w:t>元</w:t>
            </w:r>
            <w:r>
              <w:rPr>
                <w:rFonts w:hint="default" w:ascii="Times New Roman" w:hAnsi="Times New Roman" w:eastAsia="仿宋_GB2312" w:cs="Times New Roman"/>
                <w:sz w:val="24"/>
                <w:szCs w:val="24"/>
                <w:highlight w:val="none"/>
              </w:rPr>
              <w:t>/项。合计___项（二类___项、三类___项），共申请___万元（封顶300万元）。</w:t>
            </w:r>
          </w:p>
        </w:tc>
      </w:tr>
      <w:tr w14:paraId="3F61AB91">
        <w:tblPrEx>
          <w:tblCellMar>
            <w:top w:w="0" w:type="dxa"/>
            <w:left w:w="108" w:type="dxa"/>
            <w:bottom w:w="0" w:type="dxa"/>
            <w:right w:w="108" w:type="dxa"/>
          </w:tblCellMar>
        </w:tblPrEx>
        <w:trPr>
          <w:trHeight w:val="1126"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6B89ED39">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b/>
                <w:bCs/>
                <w:color w:val="000000"/>
                <w:kern w:val="0"/>
                <w:sz w:val="24"/>
                <w:szCs w:val="24"/>
                <w:highlight w:val="none"/>
                <w:lang w:val="en-US" w:eastAsia="zh-CN"/>
              </w:rPr>
              <w:t>备案产品清单</w:t>
            </w:r>
          </w:p>
        </w:tc>
      </w:tr>
      <w:tr w14:paraId="62474460">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A35B661">
            <w:pPr>
              <w:widowControl/>
              <w:spacing w:line="240" w:lineRule="atLeast"/>
              <w:ind w:firstLine="0" w:firstLineChars="0"/>
              <w:jc w:val="center"/>
              <w:rPr>
                <w:rFonts w:hint="eastAsia"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sz w:val="24"/>
                <w:szCs w:val="24"/>
                <w:highlight w:val="none"/>
                <w:lang w:val="en-US" w:eastAsia="zh-CN"/>
              </w:rPr>
              <w:t>序号</w:t>
            </w:r>
          </w:p>
        </w:tc>
        <w:tc>
          <w:tcPr>
            <w:tcW w:w="1629"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4AFD22A0">
            <w:pPr>
              <w:widowControl/>
              <w:spacing w:line="240" w:lineRule="atLeast"/>
              <w:ind w:firstLine="0" w:firstLineChars="0"/>
              <w:jc w:val="center"/>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sz w:val="24"/>
                <w:szCs w:val="24"/>
                <w:highlight w:val="none"/>
                <w:lang w:val="en-US" w:eastAsia="zh-CN"/>
              </w:rPr>
              <w:t>产品名称</w:t>
            </w:r>
          </w:p>
        </w:tc>
        <w:tc>
          <w:tcPr>
            <w:tcW w:w="1912"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213A6FC0">
            <w:pPr>
              <w:widowControl/>
              <w:spacing w:line="240" w:lineRule="atLeast"/>
              <w:ind w:firstLine="0" w:firstLineChars="0"/>
              <w:jc w:val="center"/>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sz w:val="24"/>
                <w:szCs w:val="24"/>
                <w:highlight w:val="none"/>
                <w:lang w:val="en-US" w:eastAsia="zh-CN"/>
              </w:rPr>
              <w:t>注册证编号</w:t>
            </w: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44058445">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累计销售额</w:t>
            </w:r>
          </w:p>
        </w:tc>
        <w:tc>
          <w:tcPr>
            <w:tcW w:w="2209" w:type="dxa"/>
            <w:gridSpan w:val="2"/>
            <w:tcBorders>
              <w:top w:val="single" w:color="000000" w:sz="4" w:space="0"/>
              <w:left w:val="single" w:color="000000" w:sz="4" w:space="0"/>
              <w:bottom w:val="single" w:color="000000" w:sz="4" w:space="0"/>
              <w:right w:val="single" w:color="000000" w:sz="4" w:space="0"/>
            </w:tcBorders>
            <w:noWrap w:val="0"/>
            <w:vAlign w:val="center"/>
          </w:tcPr>
          <w:p w14:paraId="7ADEF321">
            <w:pPr>
              <w:widowControl/>
              <w:spacing w:line="240" w:lineRule="atLeast"/>
              <w:ind w:firstLine="0" w:firstLineChars="0"/>
              <w:jc w:val="center"/>
              <w:rPr>
                <w:rFonts w:hint="default"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lang w:val="en-US" w:eastAsia="zh-CN"/>
              </w:rPr>
              <w:t>类别</w:t>
            </w:r>
          </w:p>
        </w:tc>
      </w:tr>
      <w:tr w14:paraId="04BDE125">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A62703F">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1</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65FFE4B9">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2E3265B6">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0B08E426">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209" w:type="dxa"/>
            <w:gridSpan w:val="2"/>
            <w:tcBorders>
              <w:top w:val="single" w:color="000000" w:sz="4" w:space="0"/>
              <w:left w:val="single" w:color="000000" w:sz="4" w:space="0"/>
              <w:bottom w:val="single" w:color="000000" w:sz="4" w:space="0"/>
              <w:right w:val="single" w:color="000000" w:sz="4" w:space="0"/>
            </w:tcBorders>
            <w:noWrap w:val="0"/>
            <w:vAlign w:val="center"/>
          </w:tcPr>
          <w:p w14:paraId="7BFDCF81">
            <w:pPr>
              <w:widowControl/>
              <w:spacing w:line="240" w:lineRule="atLeast"/>
              <w:ind w:firstLine="0" w:firstLineChars="0"/>
              <w:jc w:val="center"/>
              <w:rPr>
                <w:rFonts w:hint="default" w:ascii="Times New Roman" w:hAnsi="Times New Roman" w:eastAsia="仿宋_GB2312" w:cs="Times New Roman"/>
                <w:sz w:val="24"/>
                <w:szCs w:val="24"/>
                <w:highlight w:val="none"/>
              </w:rPr>
            </w:pPr>
          </w:p>
        </w:tc>
      </w:tr>
      <w:tr w14:paraId="336195F2">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6DBEFC1">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2</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2988A56D">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73F344A8">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7D300607">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209" w:type="dxa"/>
            <w:gridSpan w:val="2"/>
            <w:tcBorders>
              <w:top w:val="single" w:color="000000" w:sz="4" w:space="0"/>
              <w:left w:val="single" w:color="000000" w:sz="4" w:space="0"/>
              <w:bottom w:val="single" w:color="000000" w:sz="4" w:space="0"/>
              <w:right w:val="single" w:color="000000" w:sz="4" w:space="0"/>
            </w:tcBorders>
            <w:noWrap w:val="0"/>
            <w:vAlign w:val="center"/>
          </w:tcPr>
          <w:p w14:paraId="297B9622">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4F0002BB">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7D34D92">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4B7AA8B0">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7DA76DEA">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tcBorders>
              <w:top w:val="single" w:color="000000" w:sz="4" w:space="0"/>
              <w:left w:val="single" w:color="000000" w:sz="4" w:space="0"/>
              <w:bottom w:val="single" w:color="000000" w:sz="4" w:space="0"/>
              <w:right w:val="single" w:color="000000" w:sz="4" w:space="0"/>
            </w:tcBorders>
            <w:noWrap w:val="0"/>
            <w:vAlign w:val="center"/>
          </w:tcPr>
          <w:p w14:paraId="048C2DB5">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209" w:type="dxa"/>
            <w:gridSpan w:val="2"/>
            <w:tcBorders>
              <w:top w:val="single" w:color="000000" w:sz="4" w:space="0"/>
              <w:left w:val="single" w:color="000000" w:sz="4" w:space="0"/>
              <w:bottom w:val="single" w:color="000000" w:sz="4" w:space="0"/>
              <w:right w:val="single" w:color="000000" w:sz="4" w:space="0"/>
            </w:tcBorders>
            <w:noWrap w:val="0"/>
            <w:vAlign w:val="center"/>
          </w:tcPr>
          <w:p w14:paraId="21BFF0A5">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69598C16">
        <w:tblPrEx>
          <w:tblCellMar>
            <w:top w:w="0" w:type="dxa"/>
            <w:left w:w="108" w:type="dxa"/>
            <w:bottom w:w="0" w:type="dxa"/>
            <w:right w:w="108" w:type="dxa"/>
          </w:tblCellMar>
        </w:tblPrEx>
        <w:trPr>
          <w:trHeight w:val="1126"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3B826AA0">
            <w:pPr>
              <w:widowControl/>
              <w:spacing w:line="240" w:lineRule="atLeast"/>
              <w:ind w:firstLine="0" w:firstLineChars="0"/>
              <w:jc w:val="both"/>
              <w:rPr>
                <w:rFonts w:hint="default" w:ascii="Times New Roman" w:hAnsi="Times New Roman" w:eastAsia="仿宋_GB2312" w:cs="Times New Roman"/>
                <w:sz w:val="24"/>
                <w:szCs w:val="24"/>
                <w:highlight w:val="none"/>
              </w:rPr>
            </w:pPr>
            <w:r>
              <w:rPr>
                <w:rFonts w:hint="eastAsia" w:ascii="Times New Roman" w:hAnsi="Times New Roman" w:eastAsia="仿宋_GB2312" w:cs="Times New Roman"/>
                <w:sz w:val="24"/>
                <w:szCs w:val="24"/>
                <w:highlight w:val="none"/>
                <w:lang w:val="en-US" w:eastAsia="zh-CN"/>
              </w:rPr>
              <w:t>说明</w:t>
            </w:r>
            <w:r>
              <w:rPr>
                <w:rFonts w:hint="default" w:ascii="Times New Roman" w:hAnsi="Times New Roman" w:eastAsia="仿宋_GB2312" w:cs="Times New Roman"/>
                <w:sz w:val="24"/>
                <w:szCs w:val="24"/>
                <w:highlight w:val="none"/>
              </w:rPr>
              <w:t>：</w:t>
            </w:r>
            <w:r>
              <w:rPr>
                <w:rFonts w:hint="eastAsia" w:ascii="Times New Roman" w:hAnsi="Times New Roman" w:eastAsia="仿宋_GB2312" w:cs="Times New Roman"/>
                <w:sz w:val="24"/>
                <w:szCs w:val="24"/>
                <w:highlight w:val="none"/>
                <w:lang w:val="en-US" w:eastAsia="zh-CN"/>
              </w:rPr>
              <w:t>产品自取得注册证之日至当次申报期最后一日，累计销售额达到200万元的，应于当次申报期提交申报，经审核后给予相应奖励；未达到200万元应于当次申报期提交备案，暂不发放奖励，若截至下一个申报期最后一日累计销售额达到200万元的，应于下一个申报期提交申报，经审核后补发奖励（计入取得注册证当次申报期300万元奖励额度）。产品在注册证取得当次申报期内未申报、备案的，后续申报期不再受理。</w:t>
            </w:r>
          </w:p>
        </w:tc>
      </w:tr>
      <w:tr w14:paraId="61322D5C">
        <w:tblPrEx>
          <w:tblCellMar>
            <w:top w:w="0" w:type="dxa"/>
            <w:left w:w="108" w:type="dxa"/>
            <w:bottom w:w="0" w:type="dxa"/>
            <w:right w:w="108" w:type="dxa"/>
          </w:tblCellMar>
        </w:tblPrEx>
        <w:trPr>
          <w:trHeight w:val="823"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50A1769D">
            <w:pPr>
              <w:spacing w:line="500" w:lineRule="exact"/>
              <w:ind w:firstLine="120" w:firstLineChars="50"/>
              <w:jc w:val="center"/>
              <w:textAlignment w:val="baseline"/>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b/>
                <w:bCs/>
                <w:color w:val="000000"/>
                <w:kern w:val="0"/>
                <w:sz w:val="24"/>
                <w:szCs w:val="24"/>
                <w:highlight w:val="none"/>
                <w:lang w:val="en-US" w:eastAsia="zh-CN"/>
              </w:rPr>
              <w:t>单位账户信息</w:t>
            </w:r>
            <w:r>
              <w:rPr>
                <w:rFonts w:hint="default" w:ascii="Times New Roman" w:hAnsi="Times New Roman" w:eastAsia="仿宋_GB2312" w:cs="Times New Roman"/>
                <w:bCs/>
                <w:color w:val="FF0000"/>
                <w:kern w:val="0"/>
                <w:sz w:val="18"/>
                <w:szCs w:val="18"/>
                <w:highlight w:val="none"/>
              </w:rPr>
              <w:t>（</w:t>
            </w:r>
            <w:r>
              <w:rPr>
                <w:rFonts w:hint="default" w:ascii="Times New Roman" w:hAnsi="Times New Roman" w:eastAsia="仿宋_GB2312" w:cs="Times New Roman"/>
                <w:bCs/>
                <w:color w:val="FF0000"/>
                <w:kern w:val="0"/>
                <w:sz w:val="18"/>
                <w:szCs w:val="18"/>
                <w:highlight w:val="none"/>
                <w:lang w:eastAsia="zh-CN"/>
              </w:rPr>
              <w:t>建议</w:t>
            </w:r>
            <w:r>
              <w:rPr>
                <w:rFonts w:hint="default" w:ascii="Times New Roman" w:hAnsi="Times New Roman" w:eastAsia="仿宋_GB2312" w:cs="Times New Roman"/>
                <w:bCs/>
                <w:color w:val="FF0000"/>
                <w:kern w:val="0"/>
                <w:sz w:val="18"/>
                <w:szCs w:val="18"/>
                <w:highlight w:val="none"/>
              </w:rPr>
              <w:t>提供在松山湖的银行开户信息）</w:t>
            </w:r>
          </w:p>
        </w:tc>
      </w:tr>
      <w:tr w14:paraId="617066AC">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10B62636">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户    名</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1EA2A609">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506FE6F1">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5A9E1DF9">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lang w:val="en-US" w:eastAsia="zh-CN" w:bidi="ar-SA"/>
              </w:rPr>
              <w:t>银行账号</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610FF5DC">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1B699046">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2278B15D">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开户银行</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638C50EE">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15444FF4">
        <w:tblPrEx>
          <w:tblCellMar>
            <w:top w:w="0" w:type="dxa"/>
            <w:left w:w="108" w:type="dxa"/>
            <w:bottom w:w="0" w:type="dxa"/>
            <w:right w:w="108" w:type="dxa"/>
          </w:tblCellMar>
        </w:tblPrEx>
        <w:trPr>
          <w:trHeight w:val="4225"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451A6281">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本单位承诺：本申报材料真实、准确、完整，不存在伪造、编造等虚假情形，自愿接受有关部门、社会各界等对本单位的监督。如有违反上述承诺，本单位愿意承担由此产生的全部责任。</w:t>
            </w:r>
          </w:p>
          <w:p w14:paraId="419D8772">
            <w:pPr>
              <w:widowControl/>
              <w:spacing w:line="360" w:lineRule="auto"/>
              <w:ind w:firstLine="0" w:firstLineChars="0"/>
              <w:jc w:val="both"/>
              <w:textAlignment w:val="center"/>
              <w:rPr>
                <w:rFonts w:ascii="Times New Roman" w:hAnsi="Times New Roman" w:eastAsia="仿宋_GB2312" w:cs="Times New Roman"/>
                <w:sz w:val="21"/>
                <w:szCs w:val="21"/>
                <w:highlight w:val="none"/>
              </w:rPr>
            </w:pPr>
          </w:p>
          <w:p w14:paraId="376971D8">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法人代表或委托代理人（签名）：</w:t>
            </w:r>
          </w:p>
          <w:p w14:paraId="690D1E95">
            <w:pPr>
              <w:widowControl/>
              <w:spacing w:line="240" w:lineRule="atLeast"/>
              <w:jc w:val="left"/>
              <w:textAlignment w:val="center"/>
              <w:rPr>
                <w:rFonts w:hint="default" w:ascii="Times New Roman" w:hAnsi="Times New Roman" w:eastAsia="仿宋_GB2312" w:cs="Times New Roman"/>
                <w:sz w:val="21"/>
                <w:szCs w:val="21"/>
                <w:highlight w:val="none"/>
              </w:rPr>
            </w:pPr>
          </w:p>
          <w:p w14:paraId="61CA2618">
            <w:pPr>
              <w:widowControl/>
              <w:spacing w:line="240" w:lineRule="atLeast"/>
              <w:ind w:firstLine="105" w:firstLineChars="50"/>
              <w:jc w:val="left"/>
              <w:textAlignment w:val="center"/>
              <w:rPr>
                <w:rFonts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1"/>
                <w:szCs w:val="21"/>
                <w:highlight w:val="none"/>
              </w:rPr>
              <w:t>申请单位（盖章）：</w:t>
            </w:r>
          </w:p>
          <w:p w14:paraId="062F0746">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p w14:paraId="0F5561D1">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kern w:val="2"/>
                <w:sz w:val="24"/>
                <w:szCs w:val="24"/>
                <w:highlight w:val="none"/>
                <w:lang w:val="en-US" w:eastAsia="zh-CN" w:bidi="ar-SA"/>
              </w:rPr>
              <w:t>2026</w:t>
            </w:r>
            <w:r>
              <w:rPr>
                <w:rFonts w:ascii="Times New Roman" w:hAnsi="Times New Roman" w:eastAsia="仿宋_GB2312" w:cs="Times New Roman"/>
                <w:kern w:val="2"/>
                <w:sz w:val="24"/>
                <w:szCs w:val="24"/>
                <w:highlight w:val="none"/>
                <w:lang w:val="en-US" w:eastAsia="zh-CN" w:bidi="ar-SA"/>
              </w:rPr>
              <w:t>年XX月XX日</w:t>
            </w:r>
          </w:p>
        </w:tc>
      </w:tr>
    </w:tbl>
    <w:p w14:paraId="089D7F1D">
      <w:pPr>
        <w:widowControl w:val="0"/>
        <w:spacing w:line="580" w:lineRule="exact"/>
        <w:ind w:firstLine="160" w:firstLineChars="50"/>
        <w:rPr>
          <w:rFonts w:ascii="Times New Roman" w:hAnsi="Times New Roman" w:eastAsia="黑体" w:cs="Times New Roman"/>
          <w:kern w:val="2"/>
          <w:sz w:val="32"/>
          <w:szCs w:val="32"/>
          <w:highlight w:val="none"/>
          <w:lang w:val="en-US" w:eastAsia="zh-CN" w:bidi="ar-SA"/>
        </w:rPr>
      </w:pPr>
    </w:p>
    <w:p w14:paraId="35850D3B">
      <w:pPr>
        <w:ind w:firstLine="0" w:firstLineChars="0"/>
        <w:rPr>
          <w:rFonts w:ascii="Times New Roman" w:hAnsi="Times New Roman" w:eastAsia="黑体" w:cs="Times New Roman"/>
          <w:sz w:val="32"/>
          <w:szCs w:val="32"/>
          <w:highlight w:val="none"/>
        </w:rPr>
      </w:pPr>
    </w:p>
    <w:p w14:paraId="3B9B37FB">
      <w:pPr>
        <w:pStyle w:val="2"/>
        <w:rPr>
          <w:rFonts w:ascii="Times New Roman" w:hAnsi="Times New Roman" w:eastAsia="黑体" w:cs="Times New Roman"/>
          <w:sz w:val="32"/>
          <w:szCs w:val="32"/>
          <w:highlight w:val="none"/>
        </w:rPr>
        <w:sectPr>
          <w:pgSz w:w="11906" w:h="16838"/>
          <w:pgMar w:top="1440" w:right="1800" w:bottom="1440" w:left="1800" w:header="851" w:footer="992" w:gutter="0"/>
          <w:cols w:space="720" w:num="1"/>
          <w:docGrid w:type="lines" w:linePitch="312" w:charSpace="0"/>
        </w:sectPr>
      </w:pPr>
    </w:p>
    <w:p w14:paraId="0C425FB7">
      <w:pPr>
        <w:spacing w:line="590" w:lineRule="exact"/>
        <w:ind w:firstLine="0" w:firstLineChars="0"/>
        <w:jc w:val="both"/>
        <w:rPr>
          <w:rFonts w:hint="default" w:ascii="Times New Roman" w:hAnsi="Times New Roman" w:eastAsia="黑体" w:cs="Times New Roman"/>
          <w:sz w:val="32"/>
          <w:szCs w:val="24"/>
          <w:highlight w:val="none"/>
          <w:lang w:val="en-US" w:eastAsia="zh-CN"/>
        </w:rPr>
      </w:pPr>
      <w:r>
        <w:rPr>
          <w:rFonts w:ascii="Times New Roman" w:hAnsi="Times New Roman" w:eastAsia="黑体" w:cs="Times New Roman"/>
          <w:sz w:val="32"/>
          <w:szCs w:val="24"/>
          <w:highlight w:val="none"/>
        </w:rPr>
        <w:t>附件</w:t>
      </w:r>
      <w:r>
        <w:rPr>
          <w:rFonts w:hint="eastAsia" w:ascii="Times New Roman" w:hAnsi="Times New Roman" w:eastAsia="黑体" w:cs="Times New Roman"/>
          <w:sz w:val="32"/>
          <w:szCs w:val="24"/>
          <w:highlight w:val="none"/>
          <w:lang w:val="en-US" w:eastAsia="zh-CN"/>
        </w:rPr>
        <w:t>4</w:t>
      </w:r>
    </w:p>
    <w:p w14:paraId="6804FFA6">
      <w:pPr>
        <w:spacing w:line="590" w:lineRule="exact"/>
        <w:ind w:firstLine="640" w:firstLineChars="200"/>
        <w:jc w:val="both"/>
        <w:rPr>
          <w:rFonts w:ascii="Times New Roman" w:hAnsi="Times New Roman" w:eastAsia="仿宋_GB2312" w:cs="Times New Roman"/>
          <w:sz w:val="32"/>
          <w:szCs w:val="24"/>
          <w:highlight w:val="none"/>
        </w:rPr>
      </w:pPr>
    </w:p>
    <w:p w14:paraId="23C2E879">
      <w:pPr>
        <w:spacing w:line="590" w:lineRule="exact"/>
        <w:ind w:firstLine="0" w:firstLineChars="0"/>
        <w:jc w:val="center"/>
        <w:rPr>
          <w:rFonts w:ascii="Times New Roman" w:hAnsi="Times New Roman" w:eastAsia="方正小标宋简体" w:cs="Times New Roman"/>
          <w:sz w:val="44"/>
          <w:szCs w:val="24"/>
          <w:highlight w:val="none"/>
        </w:rPr>
      </w:pPr>
      <w:r>
        <w:rPr>
          <w:rFonts w:hint="default" w:ascii="Times New Roman" w:hAnsi="Times New Roman" w:eastAsia="方正小标宋简体" w:cs="Times New Roman"/>
          <w:sz w:val="44"/>
          <w:szCs w:val="24"/>
          <w:highlight w:val="none"/>
        </w:rPr>
        <w:t>药品产业化奖励申请表</w:t>
      </w:r>
    </w:p>
    <w:tbl>
      <w:tblPr>
        <w:tblStyle w:val="8"/>
        <w:tblpPr w:leftFromText="180" w:rightFromText="180" w:vertAnchor="text" w:horzAnchor="page" w:tblpX="1788" w:tblpY="662"/>
        <w:tblOverlap w:val="never"/>
        <w:tblW w:w="8447" w:type="dxa"/>
        <w:tblInd w:w="0" w:type="dxa"/>
        <w:tblLayout w:type="fixed"/>
        <w:tblCellMar>
          <w:top w:w="0" w:type="dxa"/>
          <w:left w:w="108" w:type="dxa"/>
          <w:bottom w:w="0" w:type="dxa"/>
          <w:right w:w="108" w:type="dxa"/>
        </w:tblCellMar>
      </w:tblPr>
      <w:tblGrid>
        <w:gridCol w:w="785"/>
        <w:gridCol w:w="855"/>
        <w:gridCol w:w="774"/>
        <w:gridCol w:w="1495"/>
        <w:gridCol w:w="417"/>
        <w:gridCol w:w="1277"/>
        <w:gridCol w:w="1663"/>
        <w:gridCol w:w="1181"/>
      </w:tblGrid>
      <w:tr w14:paraId="5F495E01">
        <w:tblPrEx>
          <w:tblCellMar>
            <w:top w:w="0" w:type="dxa"/>
            <w:left w:w="108" w:type="dxa"/>
            <w:bottom w:w="0" w:type="dxa"/>
            <w:right w:w="108" w:type="dxa"/>
          </w:tblCellMar>
        </w:tblPrEx>
        <w:trPr>
          <w:trHeight w:val="647"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79A6A49D">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r>
              <w:rPr>
                <w:rFonts w:ascii="Times New Roman" w:hAnsi="Times New Roman" w:eastAsia="仿宋_GB2312" w:cs="Times New Roman"/>
                <w:b/>
                <w:kern w:val="0"/>
                <w:sz w:val="24"/>
                <w:szCs w:val="24"/>
                <w:highlight w:val="none"/>
              </w:rPr>
              <w:t>申报单位</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419BC584">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p>
        </w:tc>
      </w:tr>
      <w:tr w14:paraId="027B0EFB">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26C01CF1">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注册地址</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6D94DFD2">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2B6F7A8F">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5F87259B">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通讯地址</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2FC2D4E3">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3413DC3D">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537230E4">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kern w:val="0"/>
                <w:sz w:val="24"/>
                <w:szCs w:val="24"/>
                <w:highlight w:val="none"/>
              </w:rPr>
              <w:t>统一社会信用代码</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3D12C607">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c>
          <w:tcPr>
            <w:tcW w:w="1694" w:type="dxa"/>
            <w:gridSpan w:val="2"/>
            <w:tcBorders>
              <w:top w:val="single" w:color="000000" w:sz="4" w:space="0"/>
              <w:left w:val="single" w:color="000000" w:sz="4" w:space="0"/>
              <w:bottom w:val="single" w:color="000000" w:sz="4" w:space="0"/>
              <w:right w:val="single" w:color="000000" w:sz="4" w:space="0"/>
            </w:tcBorders>
            <w:noWrap w:val="0"/>
            <w:vAlign w:val="center"/>
          </w:tcPr>
          <w:p w14:paraId="18D33D16">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注册时间</w:t>
            </w:r>
          </w:p>
        </w:tc>
        <w:tc>
          <w:tcPr>
            <w:tcW w:w="2844" w:type="dxa"/>
            <w:gridSpan w:val="2"/>
            <w:tcBorders>
              <w:top w:val="single" w:color="000000" w:sz="4" w:space="0"/>
              <w:left w:val="single" w:color="000000" w:sz="4" w:space="0"/>
              <w:bottom w:val="single" w:color="000000" w:sz="4" w:space="0"/>
              <w:right w:val="single" w:color="000000" w:sz="4" w:space="0"/>
            </w:tcBorders>
            <w:noWrap w:val="0"/>
            <w:vAlign w:val="center"/>
          </w:tcPr>
          <w:p w14:paraId="42BEB7F1">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r>
      <w:tr w14:paraId="3BA6677C">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4DF5DCF0">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法定代表人</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08257940">
            <w:pPr>
              <w:widowControl/>
              <w:spacing w:line="360" w:lineRule="exact"/>
              <w:ind w:firstLine="0" w:firstLineChars="0"/>
              <w:jc w:val="center"/>
              <w:textAlignment w:val="center"/>
              <w:rPr>
                <w:rFonts w:ascii="Times New Roman" w:hAnsi="Times New Roman" w:eastAsia="仿宋_GB2312" w:cs="Times New Roman"/>
                <w:b/>
                <w:bCs/>
                <w:color w:val="000000"/>
                <w:kern w:val="0"/>
                <w:sz w:val="24"/>
                <w:szCs w:val="24"/>
                <w:highlight w:val="none"/>
              </w:rPr>
            </w:pPr>
          </w:p>
        </w:tc>
        <w:tc>
          <w:tcPr>
            <w:tcW w:w="1694" w:type="dxa"/>
            <w:gridSpan w:val="2"/>
            <w:tcBorders>
              <w:top w:val="single" w:color="000000" w:sz="4" w:space="0"/>
              <w:left w:val="single" w:color="000000" w:sz="4" w:space="0"/>
              <w:bottom w:val="single" w:color="000000" w:sz="4" w:space="0"/>
              <w:right w:val="single" w:color="000000" w:sz="4" w:space="0"/>
            </w:tcBorders>
            <w:noWrap w:val="0"/>
            <w:vAlign w:val="center"/>
          </w:tcPr>
          <w:p w14:paraId="36DFCAA7">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2844" w:type="dxa"/>
            <w:gridSpan w:val="2"/>
            <w:tcBorders>
              <w:top w:val="single" w:color="000000" w:sz="4" w:space="0"/>
              <w:left w:val="single" w:color="000000" w:sz="4" w:space="0"/>
              <w:bottom w:val="single" w:color="000000" w:sz="4" w:space="0"/>
              <w:right w:val="single" w:color="000000" w:sz="4" w:space="0"/>
            </w:tcBorders>
            <w:noWrap w:val="0"/>
            <w:vAlign w:val="center"/>
          </w:tcPr>
          <w:p w14:paraId="06D293A1">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65CC5FC5">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36FBFF81">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sz w:val="24"/>
                <w:szCs w:val="24"/>
                <w:highlight w:val="none"/>
              </w:rPr>
              <w:t>联系人</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64AFA3F8">
            <w:pPr>
              <w:widowControl/>
              <w:spacing w:line="360" w:lineRule="exact"/>
              <w:ind w:firstLine="0" w:firstLineChars="0"/>
              <w:jc w:val="center"/>
              <w:textAlignment w:val="center"/>
              <w:rPr>
                <w:rFonts w:ascii="Times New Roman" w:hAnsi="Times New Roman" w:eastAsia="仿宋_GB2312" w:cs="Times New Roman"/>
                <w:b/>
                <w:bCs/>
                <w:color w:val="000000"/>
                <w:sz w:val="24"/>
                <w:szCs w:val="24"/>
                <w:highlight w:val="none"/>
              </w:rPr>
            </w:pPr>
          </w:p>
        </w:tc>
        <w:tc>
          <w:tcPr>
            <w:tcW w:w="1694" w:type="dxa"/>
            <w:gridSpan w:val="2"/>
            <w:tcBorders>
              <w:top w:val="single" w:color="000000" w:sz="4" w:space="0"/>
              <w:left w:val="single" w:color="000000" w:sz="4" w:space="0"/>
              <w:bottom w:val="single" w:color="000000" w:sz="4" w:space="0"/>
              <w:right w:val="single" w:color="000000" w:sz="4" w:space="0"/>
            </w:tcBorders>
            <w:noWrap w:val="0"/>
            <w:vAlign w:val="center"/>
          </w:tcPr>
          <w:p w14:paraId="1717214C">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2844" w:type="dxa"/>
            <w:gridSpan w:val="2"/>
            <w:tcBorders>
              <w:top w:val="single" w:color="000000" w:sz="4" w:space="0"/>
              <w:left w:val="single" w:color="000000" w:sz="4" w:space="0"/>
              <w:bottom w:val="single" w:color="000000" w:sz="4" w:space="0"/>
              <w:right w:val="single" w:color="000000" w:sz="4" w:space="0"/>
            </w:tcBorders>
            <w:noWrap w:val="0"/>
            <w:vAlign w:val="center"/>
          </w:tcPr>
          <w:p w14:paraId="21F41D89">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3DAFC46A">
        <w:tblPrEx>
          <w:tblCellMar>
            <w:top w:w="0" w:type="dxa"/>
            <w:left w:w="108" w:type="dxa"/>
            <w:bottom w:w="0" w:type="dxa"/>
            <w:right w:w="108" w:type="dxa"/>
          </w:tblCellMar>
        </w:tblPrEx>
        <w:trPr>
          <w:trHeight w:val="1126"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15C8889C">
            <w:pPr>
              <w:widowControl/>
              <w:spacing w:line="240" w:lineRule="atLeast"/>
              <w:ind w:firstLine="0" w:firstLineChars="0"/>
              <w:jc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申请奖励金额（元）</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588657E8">
            <w:pPr>
              <w:widowControl/>
              <w:spacing w:line="240" w:lineRule="atLeast"/>
              <w:ind w:firstLine="120" w:firstLineChars="50"/>
              <w:jc w:val="both"/>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XX元   （大写：XXXX）</w:t>
            </w:r>
          </w:p>
          <w:p w14:paraId="2F682816">
            <w:pPr>
              <w:widowControl/>
              <w:spacing w:line="240" w:lineRule="atLeast"/>
              <w:ind w:firstLine="0" w:firstLineChars="0"/>
              <w:jc w:val="both"/>
              <w:rPr>
                <w:rFonts w:ascii="Times New Roman" w:hAnsi="Times New Roman" w:eastAsia="仿宋_GB2312" w:cs="Times New Roman"/>
                <w:color w:val="000000"/>
                <w:sz w:val="24"/>
                <w:szCs w:val="24"/>
                <w:highlight w:val="none"/>
              </w:rPr>
            </w:pPr>
            <w:r>
              <w:rPr>
                <w:rFonts w:hint="default" w:ascii="Times New Roman" w:hAnsi="Times New Roman" w:eastAsia="仿宋_GB2312" w:cs="Times New Roman"/>
                <w:sz w:val="24"/>
                <w:szCs w:val="24"/>
                <w:highlight w:val="none"/>
              </w:rPr>
              <w:t>（备注：奖励金额精确到人民币元，舍去小数点后的角、分部分）</w:t>
            </w:r>
          </w:p>
        </w:tc>
      </w:tr>
      <w:tr w14:paraId="1A1A08F1">
        <w:tblPrEx>
          <w:tblCellMar>
            <w:top w:w="0" w:type="dxa"/>
            <w:left w:w="108" w:type="dxa"/>
            <w:bottom w:w="0" w:type="dxa"/>
            <w:right w:w="108" w:type="dxa"/>
          </w:tblCellMar>
        </w:tblPrEx>
        <w:trPr>
          <w:trHeight w:val="574"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354652F7">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b/>
                <w:bCs/>
                <w:color w:val="000000"/>
                <w:kern w:val="0"/>
                <w:sz w:val="24"/>
                <w:szCs w:val="24"/>
                <w:highlight w:val="none"/>
                <w:lang w:val="en-US" w:eastAsia="zh-CN"/>
              </w:rPr>
              <w:t>申报产品清单</w:t>
            </w:r>
          </w:p>
        </w:tc>
      </w:tr>
      <w:tr w14:paraId="719E19BD">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31ED3DE">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序号</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10AE72F9">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药品名称</w:t>
            </w: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0AC0808A">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注册证编号</w:t>
            </w: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69C7B6B3">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类别</w:t>
            </w: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6A550A6A">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拨付批次</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29A0425B">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申请金额</w:t>
            </w:r>
          </w:p>
        </w:tc>
      </w:tr>
      <w:tr w14:paraId="73DB8831">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5F71D97">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1</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553578B2">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6E000AFE">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77DC66FD">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0742B44F">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5B10086D">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463C769D">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2BBD5AC">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2</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69A09643">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7EB78038">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13AE4CD1">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4270C85B">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82157AD">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24E60A52">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307BD86">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3</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384230CF">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5F79B777">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7591E2C8">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1ADCB0E7">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0743756C">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33BC1AE4">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0CF90C6D">
            <w:pPr>
              <w:widowControl/>
              <w:spacing w:line="240" w:lineRule="atLeast"/>
              <w:ind w:firstLine="0" w:firstLineChars="0"/>
              <w:jc w:val="both"/>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5267760C">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912" w:type="dxa"/>
            <w:gridSpan w:val="2"/>
            <w:tcBorders>
              <w:top w:val="single" w:color="000000" w:sz="4" w:space="0"/>
              <w:left w:val="single" w:color="000000" w:sz="4" w:space="0"/>
              <w:bottom w:val="single" w:color="000000" w:sz="4" w:space="0"/>
              <w:right w:val="single" w:color="000000" w:sz="4" w:space="0"/>
            </w:tcBorders>
            <w:noWrap w:val="0"/>
            <w:vAlign w:val="center"/>
          </w:tcPr>
          <w:p w14:paraId="7908A15A">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14:paraId="0D271010">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663" w:type="dxa"/>
            <w:tcBorders>
              <w:top w:val="single" w:color="000000" w:sz="4" w:space="0"/>
              <w:left w:val="single" w:color="000000" w:sz="4" w:space="0"/>
              <w:bottom w:val="single" w:color="000000" w:sz="4" w:space="0"/>
              <w:right w:val="single" w:color="000000" w:sz="4" w:space="0"/>
            </w:tcBorders>
            <w:noWrap w:val="0"/>
            <w:vAlign w:val="center"/>
          </w:tcPr>
          <w:p w14:paraId="5E1A3394">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56A1A16B">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551495A3">
        <w:tblPrEx>
          <w:tblCellMar>
            <w:top w:w="0" w:type="dxa"/>
            <w:left w:w="108" w:type="dxa"/>
            <w:bottom w:w="0" w:type="dxa"/>
            <w:right w:w="108" w:type="dxa"/>
          </w:tblCellMar>
        </w:tblPrEx>
        <w:trPr>
          <w:trHeight w:val="1126"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3E43ECAF">
            <w:pPr>
              <w:widowControl/>
              <w:spacing w:line="240" w:lineRule="atLeast"/>
              <w:ind w:firstLine="0" w:firstLineChar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标准：1类总1000万</w:t>
            </w:r>
            <w:r>
              <w:rPr>
                <w:rFonts w:hint="eastAsia" w:ascii="Times New Roman" w:hAnsi="Times New Roman" w:eastAsia="仿宋_GB2312" w:cs="Times New Roman"/>
                <w:sz w:val="24"/>
                <w:szCs w:val="24"/>
                <w:highlight w:val="none"/>
                <w:lang w:val="en-US" w:eastAsia="zh-CN"/>
              </w:rPr>
              <w:t>元</w:t>
            </w:r>
            <w:r>
              <w:rPr>
                <w:rFonts w:hint="default" w:ascii="Times New Roman" w:hAnsi="Times New Roman" w:eastAsia="仿宋_GB2312" w:cs="Times New Roman"/>
                <w:sz w:val="24"/>
                <w:szCs w:val="24"/>
                <w:highlight w:val="none"/>
              </w:rPr>
              <w:t>（首年500</w:t>
            </w:r>
            <w:r>
              <w:rPr>
                <w:rFonts w:hint="eastAsia" w:ascii="Times New Roman" w:hAnsi="Times New Roman" w:eastAsia="仿宋_GB2312" w:cs="Times New Roman"/>
                <w:sz w:val="24"/>
                <w:szCs w:val="24"/>
                <w:highlight w:val="none"/>
                <w:lang w:val="en-US" w:eastAsia="zh-CN"/>
              </w:rPr>
              <w:t>万元</w:t>
            </w:r>
            <w:r>
              <w:rPr>
                <w:rFonts w:hint="default" w:ascii="Times New Roman" w:hAnsi="Times New Roman" w:eastAsia="仿宋_GB2312" w:cs="Times New Roman"/>
                <w:sz w:val="24"/>
                <w:szCs w:val="24"/>
                <w:highlight w:val="none"/>
              </w:rPr>
              <w:t>/次年300</w:t>
            </w:r>
            <w:r>
              <w:rPr>
                <w:rFonts w:hint="eastAsia" w:ascii="Times New Roman" w:hAnsi="Times New Roman" w:eastAsia="仿宋_GB2312" w:cs="Times New Roman"/>
                <w:sz w:val="24"/>
                <w:szCs w:val="24"/>
                <w:highlight w:val="none"/>
                <w:lang w:val="en-US" w:eastAsia="zh-CN"/>
              </w:rPr>
              <w:t>万元</w:t>
            </w:r>
            <w:r>
              <w:rPr>
                <w:rFonts w:hint="default" w:ascii="Times New Roman" w:hAnsi="Times New Roman" w:eastAsia="仿宋_GB2312" w:cs="Times New Roman"/>
                <w:sz w:val="24"/>
                <w:szCs w:val="24"/>
                <w:highlight w:val="none"/>
              </w:rPr>
              <w:t>/第三年200</w:t>
            </w:r>
            <w:r>
              <w:rPr>
                <w:rFonts w:hint="eastAsia" w:ascii="Times New Roman" w:hAnsi="Times New Roman" w:eastAsia="仿宋_GB2312" w:cs="Times New Roman"/>
                <w:sz w:val="24"/>
                <w:szCs w:val="24"/>
                <w:highlight w:val="none"/>
                <w:lang w:val="en-US" w:eastAsia="zh-CN"/>
              </w:rPr>
              <w:t>万元</w:t>
            </w:r>
            <w:r>
              <w:rPr>
                <w:rFonts w:hint="default" w:ascii="Times New Roman" w:hAnsi="Times New Roman" w:eastAsia="仿宋_GB2312" w:cs="Times New Roman"/>
                <w:sz w:val="24"/>
                <w:szCs w:val="24"/>
                <w:highlight w:val="none"/>
              </w:rPr>
              <w:t>）；2类总300万</w:t>
            </w:r>
            <w:r>
              <w:rPr>
                <w:rFonts w:hint="eastAsia" w:ascii="Times New Roman" w:hAnsi="Times New Roman" w:eastAsia="仿宋_GB2312" w:cs="Times New Roman"/>
                <w:sz w:val="24"/>
                <w:szCs w:val="24"/>
                <w:highlight w:val="none"/>
                <w:lang w:val="en-US" w:eastAsia="zh-CN"/>
              </w:rPr>
              <w:t>元</w:t>
            </w:r>
            <w:r>
              <w:rPr>
                <w:rFonts w:hint="default" w:ascii="Times New Roman" w:hAnsi="Times New Roman" w:eastAsia="仿宋_GB2312" w:cs="Times New Roman"/>
                <w:sz w:val="24"/>
                <w:szCs w:val="24"/>
                <w:highlight w:val="none"/>
              </w:rPr>
              <w:t>（首年150</w:t>
            </w:r>
            <w:r>
              <w:rPr>
                <w:rFonts w:hint="eastAsia" w:ascii="Times New Roman" w:hAnsi="Times New Roman" w:eastAsia="仿宋_GB2312" w:cs="Times New Roman"/>
                <w:sz w:val="24"/>
                <w:szCs w:val="24"/>
                <w:highlight w:val="none"/>
                <w:lang w:val="en-US" w:eastAsia="zh-CN"/>
              </w:rPr>
              <w:t>万元</w:t>
            </w:r>
            <w:r>
              <w:rPr>
                <w:rFonts w:hint="default" w:ascii="Times New Roman" w:hAnsi="Times New Roman" w:eastAsia="仿宋_GB2312" w:cs="Times New Roman"/>
                <w:sz w:val="24"/>
                <w:szCs w:val="24"/>
                <w:highlight w:val="none"/>
              </w:rPr>
              <w:t>/次年90</w:t>
            </w:r>
            <w:r>
              <w:rPr>
                <w:rFonts w:hint="eastAsia" w:ascii="Times New Roman" w:hAnsi="Times New Roman" w:eastAsia="仿宋_GB2312" w:cs="Times New Roman"/>
                <w:sz w:val="24"/>
                <w:szCs w:val="24"/>
                <w:highlight w:val="none"/>
                <w:lang w:val="en-US" w:eastAsia="zh-CN"/>
              </w:rPr>
              <w:t>万元</w:t>
            </w:r>
            <w:r>
              <w:rPr>
                <w:rFonts w:hint="default" w:ascii="Times New Roman" w:hAnsi="Times New Roman" w:eastAsia="仿宋_GB2312" w:cs="Times New Roman"/>
                <w:sz w:val="24"/>
                <w:szCs w:val="24"/>
                <w:highlight w:val="none"/>
              </w:rPr>
              <w:t>/第三年60</w:t>
            </w:r>
            <w:r>
              <w:rPr>
                <w:rFonts w:hint="eastAsia" w:ascii="Times New Roman" w:hAnsi="Times New Roman" w:eastAsia="仿宋_GB2312" w:cs="Times New Roman"/>
                <w:sz w:val="24"/>
                <w:szCs w:val="24"/>
                <w:highlight w:val="none"/>
                <w:lang w:val="en-US" w:eastAsia="zh-CN"/>
              </w:rPr>
              <w:t>万元</w:t>
            </w:r>
            <w:r>
              <w:rPr>
                <w:rFonts w:hint="default" w:ascii="Times New Roman" w:hAnsi="Times New Roman" w:eastAsia="仿宋_GB2312" w:cs="Times New Roman"/>
                <w:sz w:val="24"/>
                <w:szCs w:val="24"/>
                <w:highlight w:val="none"/>
              </w:rPr>
              <w:t>）；3类总150万</w:t>
            </w:r>
            <w:r>
              <w:rPr>
                <w:rFonts w:hint="eastAsia" w:ascii="Times New Roman" w:hAnsi="Times New Roman" w:eastAsia="仿宋_GB2312" w:cs="Times New Roman"/>
                <w:sz w:val="24"/>
                <w:szCs w:val="24"/>
                <w:highlight w:val="none"/>
                <w:lang w:val="en-US" w:eastAsia="zh-CN"/>
              </w:rPr>
              <w:t>元</w:t>
            </w:r>
            <w:r>
              <w:rPr>
                <w:rFonts w:hint="default" w:ascii="Times New Roman" w:hAnsi="Times New Roman" w:eastAsia="仿宋_GB2312" w:cs="Times New Roman"/>
                <w:sz w:val="24"/>
                <w:szCs w:val="24"/>
                <w:highlight w:val="none"/>
              </w:rPr>
              <w:t>（首年75</w:t>
            </w:r>
            <w:r>
              <w:rPr>
                <w:rFonts w:hint="eastAsia" w:ascii="Times New Roman" w:hAnsi="Times New Roman" w:eastAsia="仿宋_GB2312" w:cs="Times New Roman"/>
                <w:sz w:val="24"/>
                <w:szCs w:val="24"/>
                <w:highlight w:val="none"/>
                <w:lang w:val="en-US" w:eastAsia="zh-CN"/>
              </w:rPr>
              <w:t>万元</w:t>
            </w:r>
            <w:r>
              <w:rPr>
                <w:rFonts w:hint="default" w:ascii="Times New Roman" w:hAnsi="Times New Roman" w:eastAsia="仿宋_GB2312" w:cs="Times New Roman"/>
                <w:sz w:val="24"/>
                <w:szCs w:val="24"/>
                <w:highlight w:val="none"/>
              </w:rPr>
              <w:t>/次年45</w:t>
            </w:r>
            <w:r>
              <w:rPr>
                <w:rFonts w:hint="eastAsia" w:ascii="Times New Roman" w:hAnsi="Times New Roman" w:eastAsia="仿宋_GB2312" w:cs="Times New Roman"/>
                <w:sz w:val="24"/>
                <w:szCs w:val="24"/>
                <w:highlight w:val="none"/>
                <w:lang w:val="en-US" w:eastAsia="zh-CN"/>
              </w:rPr>
              <w:t>万元</w:t>
            </w:r>
            <w:r>
              <w:rPr>
                <w:rFonts w:hint="default" w:ascii="Times New Roman" w:hAnsi="Times New Roman" w:eastAsia="仿宋_GB2312" w:cs="Times New Roman"/>
                <w:sz w:val="24"/>
                <w:szCs w:val="24"/>
                <w:highlight w:val="none"/>
              </w:rPr>
              <w:t>/第三年30</w:t>
            </w:r>
            <w:r>
              <w:rPr>
                <w:rFonts w:hint="eastAsia" w:ascii="Times New Roman" w:hAnsi="Times New Roman" w:eastAsia="仿宋_GB2312" w:cs="Times New Roman"/>
                <w:sz w:val="24"/>
                <w:szCs w:val="24"/>
                <w:highlight w:val="none"/>
                <w:lang w:val="en-US" w:eastAsia="zh-CN"/>
              </w:rPr>
              <w:t>万元</w:t>
            </w:r>
            <w:r>
              <w:rPr>
                <w:rFonts w:hint="default" w:ascii="Times New Roman" w:hAnsi="Times New Roman" w:eastAsia="仿宋_GB2312" w:cs="Times New Roman"/>
                <w:sz w:val="24"/>
                <w:szCs w:val="24"/>
                <w:highlight w:val="none"/>
              </w:rPr>
              <w:t>）。同一企业累计封顶1000万元。</w:t>
            </w:r>
          </w:p>
        </w:tc>
      </w:tr>
      <w:tr w14:paraId="392D83BB">
        <w:tblPrEx>
          <w:tblCellMar>
            <w:top w:w="0" w:type="dxa"/>
            <w:left w:w="108" w:type="dxa"/>
            <w:bottom w:w="0" w:type="dxa"/>
            <w:right w:w="108" w:type="dxa"/>
          </w:tblCellMar>
        </w:tblPrEx>
        <w:trPr>
          <w:trHeight w:val="1126"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098D6E11">
            <w:pPr>
              <w:widowControl/>
              <w:spacing w:line="240" w:lineRule="atLeast"/>
              <w:ind w:firstLine="0" w:firstLineChars="0"/>
              <w:jc w:val="both"/>
              <w:rPr>
                <w:rFonts w:hint="eastAsia" w:ascii="Times New Roman" w:hAnsi="Times New Roman" w:eastAsia="仿宋_GB2312" w:cs="Times New Roman"/>
                <w:sz w:val="24"/>
                <w:szCs w:val="24"/>
                <w:highlight w:val="none"/>
                <w:lang w:eastAsia="zh-CN"/>
              </w:rPr>
            </w:pPr>
            <w:r>
              <w:rPr>
                <w:rFonts w:hint="eastAsia" w:ascii="Times New Roman" w:hAnsi="Times New Roman" w:eastAsia="仿宋_GB2312" w:cs="Times New Roman"/>
                <w:sz w:val="24"/>
                <w:szCs w:val="24"/>
                <w:highlight w:val="none"/>
                <w:lang w:val="en-US" w:eastAsia="zh-CN"/>
              </w:rPr>
              <w:t>说明</w:t>
            </w:r>
            <w:r>
              <w:rPr>
                <w:rFonts w:hint="default" w:ascii="Times New Roman" w:hAnsi="Times New Roman" w:eastAsia="仿宋_GB2312" w:cs="Times New Roman"/>
                <w:sz w:val="24"/>
                <w:szCs w:val="24"/>
                <w:highlight w:val="none"/>
              </w:rPr>
              <w:t>：药品取得注册证</w:t>
            </w:r>
            <w:r>
              <w:rPr>
                <w:rFonts w:hint="eastAsia"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含迁入</w:t>
            </w:r>
            <w:r>
              <w:rPr>
                <w:rFonts w:hint="eastAsia"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后，申报第二年度奖励时累计销售额需达到1000万元；申报第三年度奖励时累计销售额需达到3000万元。累计销售额的计算起点为取得药品注册证之日，截止至每个申报期最后一日</w:t>
            </w:r>
            <w:r>
              <w:rPr>
                <w:rFonts w:hint="eastAsia" w:ascii="Times New Roman" w:hAnsi="Times New Roman" w:eastAsia="仿宋_GB2312" w:cs="Times New Roman"/>
                <w:sz w:val="24"/>
                <w:szCs w:val="24"/>
                <w:highlight w:val="none"/>
                <w:lang w:eastAsia="zh-CN"/>
              </w:rPr>
              <w:t>。</w:t>
            </w:r>
          </w:p>
        </w:tc>
      </w:tr>
      <w:tr w14:paraId="6108F65E">
        <w:tblPrEx>
          <w:tblCellMar>
            <w:top w:w="0" w:type="dxa"/>
            <w:left w:w="108" w:type="dxa"/>
            <w:bottom w:w="0" w:type="dxa"/>
            <w:right w:w="108" w:type="dxa"/>
          </w:tblCellMar>
        </w:tblPrEx>
        <w:trPr>
          <w:trHeight w:val="823"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46E089E7">
            <w:pPr>
              <w:spacing w:line="500" w:lineRule="exact"/>
              <w:ind w:firstLine="120" w:firstLineChars="50"/>
              <w:jc w:val="center"/>
              <w:textAlignment w:val="baseline"/>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b/>
                <w:bCs/>
                <w:color w:val="000000"/>
                <w:kern w:val="0"/>
                <w:sz w:val="24"/>
                <w:szCs w:val="24"/>
                <w:highlight w:val="none"/>
                <w:lang w:val="en-US" w:eastAsia="zh-CN"/>
              </w:rPr>
              <w:t>单位账户信息</w:t>
            </w:r>
            <w:r>
              <w:rPr>
                <w:rFonts w:hint="default" w:ascii="Times New Roman" w:hAnsi="Times New Roman" w:eastAsia="仿宋_GB2312" w:cs="Times New Roman"/>
                <w:bCs/>
                <w:color w:val="FF0000"/>
                <w:kern w:val="0"/>
                <w:sz w:val="18"/>
                <w:szCs w:val="18"/>
                <w:highlight w:val="none"/>
              </w:rPr>
              <w:t>（</w:t>
            </w:r>
            <w:r>
              <w:rPr>
                <w:rFonts w:hint="default" w:ascii="Times New Roman" w:hAnsi="Times New Roman" w:eastAsia="仿宋_GB2312" w:cs="Times New Roman"/>
                <w:bCs/>
                <w:color w:val="FF0000"/>
                <w:kern w:val="0"/>
                <w:sz w:val="18"/>
                <w:szCs w:val="18"/>
                <w:highlight w:val="none"/>
                <w:lang w:eastAsia="zh-CN"/>
              </w:rPr>
              <w:t>建议</w:t>
            </w:r>
            <w:r>
              <w:rPr>
                <w:rFonts w:hint="default" w:ascii="Times New Roman" w:hAnsi="Times New Roman" w:eastAsia="仿宋_GB2312" w:cs="Times New Roman"/>
                <w:bCs/>
                <w:color w:val="FF0000"/>
                <w:kern w:val="0"/>
                <w:sz w:val="18"/>
                <w:szCs w:val="18"/>
                <w:highlight w:val="none"/>
              </w:rPr>
              <w:t>提供在松山湖的银行开户信息）</w:t>
            </w:r>
          </w:p>
        </w:tc>
      </w:tr>
      <w:tr w14:paraId="54583138">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16A3957B">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户    名</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73653C0A">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7B3931C1">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5D97E96C">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lang w:val="en-US" w:eastAsia="zh-CN" w:bidi="ar-SA"/>
              </w:rPr>
              <w:t>银行账号</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5EE03559">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3E17D465">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67173ACD">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开户银行</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5F960818">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3AD9CBEA">
        <w:tblPrEx>
          <w:tblCellMar>
            <w:top w:w="0" w:type="dxa"/>
            <w:left w:w="108" w:type="dxa"/>
            <w:bottom w:w="0" w:type="dxa"/>
            <w:right w:w="108" w:type="dxa"/>
          </w:tblCellMar>
        </w:tblPrEx>
        <w:trPr>
          <w:trHeight w:val="4225"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00414331">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本单位承诺：本申报材料真实、准确、完整，不存在伪造、编造等虚假情形，自愿接受有关部门、社会各界等对本单位的监督。如有违反上述承诺，本单位愿意承担由此产生的全部责任。</w:t>
            </w:r>
          </w:p>
          <w:p w14:paraId="18E945A4">
            <w:pPr>
              <w:widowControl/>
              <w:spacing w:line="360" w:lineRule="auto"/>
              <w:ind w:firstLine="0" w:firstLineChars="0"/>
              <w:jc w:val="both"/>
              <w:textAlignment w:val="center"/>
              <w:rPr>
                <w:rFonts w:ascii="Times New Roman" w:hAnsi="Times New Roman" w:eastAsia="仿宋_GB2312" w:cs="Times New Roman"/>
                <w:sz w:val="21"/>
                <w:szCs w:val="21"/>
                <w:highlight w:val="none"/>
              </w:rPr>
            </w:pPr>
          </w:p>
          <w:p w14:paraId="62FC6127">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法人代表或委托代理人（签名）：</w:t>
            </w:r>
          </w:p>
          <w:p w14:paraId="771B64FC">
            <w:pPr>
              <w:widowControl/>
              <w:spacing w:line="240" w:lineRule="atLeast"/>
              <w:jc w:val="left"/>
              <w:textAlignment w:val="center"/>
              <w:rPr>
                <w:rFonts w:hint="default" w:ascii="Times New Roman" w:hAnsi="Times New Roman" w:eastAsia="仿宋_GB2312" w:cs="Times New Roman"/>
                <w:sz w:val="21"/>
                <w:szCs w:val="21"/>
                <w:highlight w:val="none"/>
              </w:rPr>
            </w:pPr>
          </w:p>
          <w:p w14:paraId="436B47C4">
            <w:pPr>
              <w:widowControl/>
              <w:spacing w:line="240" w:lineRule="atLeast"/>
              <w:ind w:firstLine="105" w:firstLineChars="50"/>
              <w:jc w:val="left"/>
              <w:textAlignment w:val="center"/>
              <w:rPr>
                <w:rFonts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1"/>
                <w:szCs w:val="21"/>
                <w:highlight w:val="none"/>
              </w:rPr>
              <w:t>申请单位（盖章）：</w:t>
            </w:r>
          </w:p>
          <w:p w14:paraId="087FDAC8">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p w14:paraId="7170D7C9">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kern w:val="2"/>
                <w:sz w:val="24"/>
                <w:szCs w:val="24"/>
                <w:highlight w:val="none"/>
                <w:lang w:val="en-US" w:eastAsia="zh-CN" w:bidi="ar-SA"/>
              </w:rPr>
              <w:t>2026</w:t>
            </w:r>
            <w:r>
              <w:rPr>
                <w:rFonts w:ascii="Times New Roman" w:hAnsi="Times New Roman" w:eastAsia="仿宋_GB2312" w:cs="Times New Roman"/>
                <w:kern w:val="2"/>
                <w:sz w:val="24"/>
                <w:szCs w:val="24"/>
                <w:highlight w:val="none"/>
                <w:lang w:val="en-US" w:eastAsia="zh-CN" w:bidi="ar-SA"/>
              </w:rPr>
              <w:t>年XX月XX日</w:t>
            </w:r>
          </w:p>
        </w:tc>
      </w:tr>
    </w:tbl>
    <w:p w14:paraId="2F4A5DB3">
      <w:pPr>
        <w:widowControl w:val="0"/>
        <w:spacing w:line="580" w:lineRule="exact"/>
        <w:ind w:firstLine="160" w:firstLineChars="50"/>
        <w:rPr>
          <w:rFonts w:ascii="Times New Roman" w:hAnsi="Times New Roman" w:eastAsia="黑体" w:cs="Times New Roman"/>
          <w:kern w:val="2"/>
          <w:sz w:val="32"/>
          <w:szCs w:val="32"/>
          <w:highlight w:val="none"/>
          <w:lang w:val="en-US" w:eastAsia="zh-CN" w:bidi="ar-SA"/>
        </w:rPr>
      </w:pPr>
    </w:p>
    <w:p w14:paraId="53C711A0">
      <w:pPr>
        <w:ind w:firstLine="0" w:firstLineChars="0"/>
        <w:rPr>
          <w:rFonts w:ascii="Times New Roman" w:hAnsi="Times New Roman" w:eastAsia="黑体" w:cs="Times New Roman"/>
          <w:sz w:val="32"/>
          <w:szCs w:val="32"/>
          <w:highlight w:val="none"/>
        </w:rPr>
      </w:pPr>
    </w:p>
    <w:p w14:paraId="0CA5A8E3">
      <w:pPr>
        <w:pStyle w:val="2"/>
        <w:rPr>
          <w:rFonts w:ascii="Times New Roman" w:hAnsi="Times New Roman" w:eastAsia="黑体" w:cs="Times New Roman"/>
          <w:sz w:val="32"/>
          <w:szCs w:val="32"/>
          <w:highlight w:val="none"/>
        </w:rPr>
        <w:sectPr>
          <w:pgSz w:w="11906" w:h="16838"/>
          <w:pgMar w:top="1440" w:right="1800" w:bottom="1440" w:left="1800" w:header="851" w:footer="992" w:gutter="0"/>
          <w:cols w:space="720" w:num="1"/>
          <w:docGrid w:type="lines" w:linePitch="312" w:charSpace="0"/>
        </w:sectPr>
      </w:pPr>
    </w:p>
    <w:p w14:paraId="21A272C9">
      <w:pPr>
        <w:spacing w:line="590" w:lineRule="exact"/>
        <w:ind w:firstLine="0" w:firstLineChars="0"/>
        <w:jc w:val="both"/>
        <w:rPr>
          <w:rFonts w:hint="eastAsia" w:ascii="Times New Roman" w:hAnsi="Times New Roman" w:eastAsia="黑体" w:cs="Times New Roman"/>
          <w:sz w:val="32"/>
          <w:szCs w:val="24"/>
          <w:highlight w:val="none"/>
          <w:lang w:val="en-US" w:eastAsia="zh-CN"/>
        </w:rPr>
      </w:pPr>
      <w:r>
        <w:rPr>
          <w:rFonts w:ascii="Times New Roman" w:hAnsi="Times New Roman" w:eastAsia="黑体" w:cs="Times New Roman"/>
          <w:sz w:val="32"/>
          <w:szCs w:val="24"/>
          <w:highlight w:val="none"/>
        </w:rPr>
        <w:t>附件</w:t>
      </w:r>
      <w:r>
        <w:rPr>
          <w:rFonts w:hint="eastAsia" w:ascii="Times New Roman" w:hAnsi="Times New Roman" w:eastAsia="黑体" w:cs="Times New Roman"/>
          <w:sz w:val="32"/>
          <w:szCs w:val="24"/>
          <w:highlight w:val="none"/>
          <w:lang w:val="en-US" w:eastAsia="zh-CN"/>
        </w:rPr>
        <w:t>5</w:t>
      </w:r>
    </w:p>
    <w:p w14:paraId="76F15489">
      <w:pPr>
        <w:spacing w:line="590" w:lineRule="exact"/>
        <w:ind w:firstLine="640" w:firstLineChars="200"/>
        <w:jc w:val="both"/>
        <w:rPr>
          <w:rFonts w:ascii="Times New Roman" w:hAnsi="Times New Roman" w:eastAsia="仿宋_GB2312" w:cs="Times New Roman"/>
          <w:sz w:val="32"/>
          <w:szCs w:val="24"/>
          <w:highlight w:val="none"/>
        </w:rPr>
      </w:pPr>
    </w:p>
    <w:p w14:paraId="04BF8924">
      <w:pPr>
        <w:spacing w:line="590" w:lineRule="exact"/>
        <w:ind w:firstLine="0" w:firstLineChars="0"/>
        <w:jc w:val="center"/>
        <w:rPr>
          <w:rFonts w:ascii="Times New Roman" w:hAnsi="Times New Roman" w:eastAsia="方正小标宋简体" w:cs="Times New Roman"/>
          <w:sz w:val="44"/>
          <w:szCs w:val="24"/>
          <w:highlight w:val="none"/>
        </w:rPr>
      </w:pPr>
      <w:r>
        <w:rPr>
          <w:rFonts w:hint="default" w:ascii="Times New Roman" w:hAnsi="Times New Roman" w:eastAsia="方正小标宋简体" w:cs="Times New Roman"/>
          <w:sz w:val="44"/>
          <w:szCs w:val="24"/>
          <w:highlight w:val="none"/>
        </w:rPr>
        <w:t>药械产品进入国际市场奖励</w:t>
      </w:r>
      <w:r>
        <w:rPr>
          <w:rFonts w:hint="eastAsia" w:ascii="Times New Roman" w:hAnsi="Times New Roman" w:eastAsia="方正小标宋简体" w:cs="Times New Roman"/>
          <w:sz w:val="44"/>
          <w:szCs w:val="24"/>
          <w:highlight w:val="none"/>
          <w:lang w:val="en-US" w:eastAsia="zh-CN"/>
        </w:rPr>
        <w:t>申请</w:t>
      </w:r>
      <w:r>
        <w:rPr>
          <w:rFonts w:hint="default" w:ascii="Times New Roman" w:hAnsi="Times New Roman" w:eastAsia="方正小标宋简体" w:cs="Times New Roman"/>
          <w:sz w:val="44"/>
          <w:szCs w:val="24"/>
          <w:highlight w:val="none"/>
        </w:rPr>
        <w:t>表</w:t>
      </w:r>
    </w:p>
    <w:tbl>
      <w:tblPr>
        <w:tblStyle w:val="8"/>
        <w:tblpPr w:leftFromText="180" w:rightFromText="180" w:vertAnchor="text" w:horzAnchor="page" w:tblpX="1788" w:tblpY="662"/>
        <w:tblOverlap w:val="never"/>
        <w:tblW w:w="8447" w:type="dxa"/>
        <w:tblInd w:w="0" w:type="dxa"/>
        <w:tblLayout w:type="fixed"/>
        <w:tblCellMar>
          <w:top w:w="0" w:type="dxa"/>
          <w:left w:w="108" w:type="dxa"/>
          <w:bottom w:w="0" w:type="dxa"/>
          <w:right w:w="108" w:type="dxa"/>
        </w:tblCellMar>
      </w:tblPr>
      <w:tblGrid>
        <w:gridCol w:w="785"/>
        <w:gridCol w:w="855"/>
        <w:gridCol w:w="774"/>
        <w:gridCol w:w="1269"/>
        <w:gridCol w:w="226"/>
        <w:gridCol w:w="1146"/>
        <w:gridCol w:w="2211"/>
        <w:gridCol w:w="1181"/>
      </w:tblGrid>
      <w:tr w14:paraId="555EE379">
        <w:tblPrEx>
          <w:tblCellMar>
            <w:top w:w="0" w:type="dxa"/>
            <w:left w:w="108" w:type="dxa"/>
            <w:bottom w:w="0" w:type="dxa"/>
            <w:right w:w="108" w:type="dxa"/>
          </w:tblCellMar>
        </w:tblPrEx>
        <w:trPr>
          <w:trHeight w:val="647"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6B988519">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r>
              <w:rPr>
                <w:rFonts w:ascii="Times New Roman" w:hAnsi="Times New Roman" w:eastAsia="仿宋_GB2312" w:cs="Times New Roman"/>
                <w:b/>
                <w:kern w:val="0"/>
                <w:sz w:val="24"/>
                <w:szCs w:val="24"/>
                <w:highlight w:val="none"/>
              </w:rPr>
              <w:t>申报单位</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241E539E">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p>
        </w:tc>
      </w:tr>
      <w:tr w14:paraId="00E94F21">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714E3503">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注册地址</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38D7D021">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7CA6FD1C">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02F22979">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通讯地址</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215748CA">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371A95BC">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7A1157D2">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kern w:val="0"/>
                <w:sz w:val="24"/>
                <w:szCs w:val="24"/>
                <w:highlight w:val="none"/>
              </w:rPr>
              <w:t>统一社会信用代码</w:t>
            </w:r>
          </w:p>
        </w:tc>
        <w:tc>
          <w:tcPr>
            <w:tcW w:w="2269" w:type="dxa"/>
            <w:gridSpan w:val="3"/>
            <w:tcBorders>
              <w:top w:val="single" w:color="000000" w:sz="4" w:space="0"/>
              <w:left w:val="single" w:color="000000" w:sz="4" w:space="0"/>
              <w:bottom w:val="single" w:color="000000" w:sz="4" w:space="0"/>
              <w:right w:val="single" w:color="000000" w:sz="4" w:space="0"/>
            </w:tcBorders>
            <w:noWrap w:val="0"/>
            <w:vAlign w:val="center"/>
          </w:tcPr>
          <w:p w14:paraId="2890221A">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46379748">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注册时间</w:t>
            </w:r>
          </w:p>
        </w:tc>
        <w:tc>
          <w:tcPr>
            <w:tcW w:w="3392" w:type="dxa"/>
            <w:gridSpan w:val="2"/>
            <w:tcBorders>
              <w:top w:val="single" w:color="000000" w:sz="4" w:space="0"/>
              <w:left w:val="single" w:color="000000" w:sz="4" w:space="0"/>
              <w:bottom w:val="single" w:color="000000" w:sz="4" w:space="0"/>
              <w:right w:val="single" w:color="000000" w:sz="4" w:space="0"/>
            </w:tcBorders>
            <w:noWrap w:val="0"/>
            <w:vAlign w:val="center"/>
          </w:tcPr>
          <w:p w14:paraId="3FEF3AD9">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r>
      <w:tr w14:paraId="5FE8A1A9">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6CD55389">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法定代表人</w:t>
            </w:r>
          </w:p>
        </w:tc>
        <w:tc>
          <w:tcPr>
            <w:tcW w:w="2269" w:type="dxa"/>
            <w:gridSpan w:val="3"/>
            <w:tcBorders>
              <w:top w:val="single" w:color="000000" w:sz="4" w:space="0"/>
              <w:left w:val="single" w:color="000000" w:sz="4" w:space="0"/>
              <w:bottom w:val="single" w:color="000000" w:sz="4" w:space="0"/>
              <w:right w:val="single" w:color="000000" w:sz="4" w:space="0"/>
            </w:tcBorders>
            <w:noWrap w:val="0"/>
            <w:vAlign w:val="center"/>
          </w:tcPr>
          <w:p w14:paraId="19CCEE26">
            <w:pPr>
              <w:widowControl/>
              <w:spacing w:line="360" w:lineRule="exact"/>
              <w:ind w:firstLine="0" w:firstLineChars="0"/>
              <w:jc w:val="center"/>
              <w:textAlignment w:val="center"/>
              <w:rPr>
                <w:rFonts w:ascii="Times New Roman" w:hAnsi="Times New Roman" w:eastAsia="仿宋_GB2312" w:cs="Times New Roman"/>
                <w:b/>
                <w:bCs/>
                <w:color w:val="000000"/>
                <w:kern w:val="0"/>
                <w:sz w:val="24"/>
                <w:szCs w:val="24"/>
                <w:highlight w:val="none"/>
              </w:rPr>
            </w:pP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67FE1873">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3392" w:type="dxa"/>
            <w:gridSpan w:val="2"/>
            <w:tcBorders>
              <w:top w:val="single" w:color="000000" w:sz="4" w:space="0"/>
              <w:left w:val="single" w:color="000000" w:sz="4" w:space="0"/>
              <w:bottom w:val="single" w:color="000000" w:sz="4" w:space="0"/>
              <w:right w:val="single" w:color="000000" w:sz="4" w:space="0"/>
            </w:tcBorders>
            <w:noWrap w:val="0"/>
            <w:vAlign w:val="center"/>
          </w:tcPr>
          <w:p w14:paraId="1FA71A98">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31AD26AC">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1F2F6AAF">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sz w:val="24"/>
                <w:szCs w:val="24"/>
                <w:highlight w:val="none"/>
              </w:rPr>
              <w:t>联系人</w:t>
            </w:r>
          </w:p>
        </w:tc>
        <w:tc>
          <w:tcPr>
            <w:tcW w:w="2269" w:type="dxa"/>
            <w:gridSpan w:val="3"/>
            <w:tcBorders>
              <w:top w:val="single" w:color="000000" w:sz="4" w:space="0"/>
              <w:left w:val="single" w:color="000000" w:sz="4" w:space="0"/>
              <w:bottom w:val="single" w:color="000000" w:sz="4" w:space="0"/>
              <w:right w:val="single" w:color="000000" w:sz="4" w:space="0"/>
            </w:tcBorders>
            <w:noWrap w:val="0"/>
            <w:vAlign w:val="center"/>
          </w:tcPr>
          <w:p w14:paraId="5A96912C">
            <w:pPr>
              <w:widowControl/>
              <w:spacing w:line="360" w:lineRule="exact"/>
              <w:ind w:firstLine="0" w:firstLineChars="0"/>
              <w:jc w:val="center"/>
              <w:textAlignment w:val="center"/>
              <w:rPr>
                <w:rFonts w:ascii="Times New Roman" w:hAnsi="Times New Roman" w:eastAsia="仿宋_GB2312" w:cs="Times New Roman"/>
                <w:b/>
                <w:bCs/>
                <w:color w:val="000000"/>
                <w:sz w:val="24"/>
                <w:szCs w:val="24"/>
                <w:highlight w:val="none"/>
              </w:rPr>
            </w:pP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3372CA6B">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3392" w:type="dxa"/>
            <w:gridSpan w:val="2"/>
            <w:tcBorders>
              <w:top w:val="single" w:color="000000" w:sz="4" w:space="0"/>
              <w:left w:val="single" w:color="000000" w:sz="4" w:space="0"/>
              <w:bottom w:val="single" w:color="000000" w:sz="4" w:space="0"/>
              <w:right w:val="single" w:color="000000" w:sz="4" w:space="0"/>
            </w:tcBorders>
            <w:noWrap w:val="0"/>
            <w:vAlign w:val="center"/>
          </w:tcPr>
          <w:p w14:paraId="49E1C501">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65B3C7F8">
        <w:tblPrEx>
          <w:tblCellMar>
            <w:top w:w="0" w:type="dxa"/>
            <w:left w:w="108" w:type="dxa"/>
            <w:bottom w:w="0" w:type="dxa"/>
            <w:right w:w="108" w:type="dxa"/>
          </w:tblCellMar>
        </w:tblPrEx>
        <w:trPr>
          <w:trHeight w:val="1126"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1FAC84A1">
            <w:pPr>
              <w:widowControl/>
              <w:spacing w:line="240" w:lineRule="atLeast"/>
              <w:ind w:firstLine="0" w:firstLineChars="0"/>
              <w:jc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申请奖励金额（元）</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15CA14E5">
            <w:pPr>
              <w:widowControl/>
              <w:spacing w:line="240" w:lineRule="atLeast"/>
              <w:ind w:firstLine="120" w:firstLineChars="50"/>
              <w:jc w:val="both"/>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XX元   （大写：XXXX）</w:t>
            </w:r>
          </w:p>
          <w:p w14:paraId="3FBED7E6">
            <w:pPr>
              <w:widowControl/>
              <w:spacing w:line="240" w:lineRule="atLeast"/>
              <w:ind w:firstLine="0" w:firstLineChars="0"/>
              <w:jc w:val="both"/>
              <w:rPr>
                <w:rFonts w:ascii="Times New Roman" w:hAnsi="Times New Roman" w:eastAsia="仿宋_GB2312" w:cs="Times New Roman"/>
                <w:color w:val="000000"/>
                <w:sz w:val="24"/>
                <w:szCs w:val="24"/>
                <w:highlight w:val="none"/>
              </w:rPr>
            </w:pPr>
            <w:r>
              <w:rPr>
                <w:rFonts w:hint="default" w:ascii="Times New Roman" w:hAnsi="Times New Roman" w:eastAsia="仿宋_GB2312" w:cs="Times New Roman"/>
                <w:sz w:val="24"/>
                <w:szCs w:val="24"/>
                <w:highlight w:val="none"/>
              </w:rPr>
              <w:t>（备注：奖励金额精确到人民币元，舍去小数点后的角、分部分）</w:t>
            </w:r>
          </w:p>
        </w:tc>
      </w:tr>
      <w:tr w14:paraId="049AC3E5">
        <w:tblPrEx>
          <w:tblCellMar>
            <w:top w:w="0" w:type="dxa"/>
            <w:left w:w="108" w:type="dxa"/>
            <w:bottom w:w="0" w:type="dxa"/>
            <w:right w:w="108" w:type="dxa"/>
          </w:tblCellMar>
        </w:tblPrEx>
        <w:trPr>
          <w:trHeight w:val="574"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33809245">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b/>
                <w:bCs/>
                <w:color w:val="000000"/>
                <w:kern w:val="0"/>
                <w:sz w:val="24"/>
                <w:szCs w:val="24"/>
                <w:highlight w:val="none"/>
                <w:lang w:val="en-US" w:eastAsia="zh-CN"/>
              </w:rPr>
              <w:t>申报产品清单</w:t>
            </w:r>
          </w:p>
        </w:tc>
      </w:tr>
      <w:tr w14:paraId="7E5A42CF">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32481BE9">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序号</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3EA668BD">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产品名称</w:t>
            </w:r>
          </w:p>
        </w:tc>
        <w:tc>
          <w:tcPr>
            <w:tcW w:w="1269" w:type="dxa"/>
            <w:tcBorders>
              <w:top w:val="single" w:color="000000" w:sz="4" w:space="0"/>
              <w:left w:val="single" w:color="000000" w:sz="4" w:space="0"/>
              <w:bottom w:val="single" w:color="000000" w:sz="4" w:space="0"/>
              <w:right w:val="single" w:color="000000" w:sz="4" w:space="0"/>
            </w:tcBorders>
            <w:noWrap w:val="0"/>
            <w:vAlign w:val="center"/>
          </w:tcPr>
          <w:p w14:paraId="54C5DA66">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类型</w:t>
            </w:r>
          </w:p>
        </w:tc>
        <w:tc>
          <w:tcPr>
            <w:tcW w:w="1372" w:type="dxa"/>
            <w:gridSpan w:val="2"/>
            <w:tcBorders>
              <w:top w:val="single" w:color="000000" w:sz="4" w:space="0"/>
              <w:left w:val="single" w:color="000000" w:sz="4" w:space="0"/>
              <w:bottom w:val="single" w:color="000000" w:sz="4" w:space="0"/>
              <w:right w:val="single" w:color="000000" w:sz="4" w:space="0"/>
            </w:tcBorders>
            <w:noWrap w:val="0"/>
            <w:vAlign w:val="center"/>
          </w:tcPr>
          <w:p w14:paraId="66D81868">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目标市场</w:t>
            </w:r>
          </w:p>
        </w:tc>
        <w:tc>
          <w:tcPr>
            <w:tcW w:w="2211" w:type="dxa"/>
            <w:tcBorders>
              <w:top w:val="single" w:color="000000" w:sz="4" w:space="0"/>
              <w:left w:val="single" w:color="000000" w:sz="4" w:space="0"/>
              <w:bottom w:val="single" w:color="000000" w:sz="4" w:space="0"/>
              <w:right w:val="single" w:color="000000" w:sz="4" w:space="0"/>
            </w:tcBorders>
            <w:noWrap w:val="0"/>
            <w:vAlign w:val="center"/>
          </w:tcPr>
          <w:p w14:paraId="10B84BA2">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准入许可证编号</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25DBD4F">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申请金额</w:t>
            </w:r>
          </w:p>
        </w:tc>
      </w:tr>
      <w:tr w14:paraId="1411C69E">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DF211FA">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1</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7A59D410">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269" w:type="dxa"/>
            <w:tcBorders>
              <w:top w:val="single" w:color="000000" w:sz="4" w:space="0"/>
              <w:left w:val="single" w:color="000000" w:sz="4" w:space="0"/>
              <w:bottom w:val="single" w:color="000000" w:sz="4" w:space="0"/>
              <w:right w:val="single" w:color="000000" w:sz="4" w:space="0"/>
            </w:tcBorders>
            <w:noWrap w:val="0"/>
            <w:vAlign w:val="center"/>
          </w:tcPr>
          <w:p w14:paraId="0EA99BD2">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p>
        </w:tc>
        <w:tc>
          <w:tcPr>
            <w:tcW w:w="1372" w:type="dxa"/>
            <w:gridSpan w:val="2"/>
            <w:tcBorders>
              <w:top w:val="single" w:color="000000" w:sz="4" w:space="0"/>
              <w:left w:val="single" w:color="000000" w:sz="4" w:space="0"/>
              <w:bottom w:val="single" w:color="000000" w:sz="4" w:space="0"/>
              <w:right w:val="single" w:color="000000" w:sz="4" w:space="0"/>
            </w:tcBorders>
            <w:noWrap w:val="0"/>
            <w:vAlign w:val="center"/>
          </w:tcPr>
          <w:p w14:paraId="65D61C01">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p>
        </w:tc>
        <w:tc>
          <w:tcPr>
            <w:tcW w:w="2211" w:type="dxa"/>
            <w:tcBorders>
              <w:top w:val="single" w:color="000000" w:sz="4" w:space="0"/>
              <w:left w:val="single" w:color="000000" w:sz="4" w:space="0"/>
              <w:bottom w:val="single" w:color="000000" w:sz="4" w:space="0"/>
              <w:right w:val="single" w:color="000000" w:sz="4" w:space="0"/>
            </w:tcBorders>
            <w:noWrap w:val="0"/>
            <w:vAlign w:val="center"/>
          </w:tcPr>
          <w:p w14:paraId="498B7FBB">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006E26E0">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p>
        </w:tc>
      </w:tr>
      <w:tr w14:paraId="71012BB1">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F0B887A">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2</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558CF379">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269" w:type="dxa"/>
            <w:tcBorders>
              <w:top w:val="single" w:color="000000" w:sz="4" w:space="0"/>
              <w:left w:val="single" w:color="000000" w:sz="4" w:space="0"/>
              <w:bottom w:val="single" w:color="000000" w:sz="4" w:space="0"/>
              <w:right w:val="single" w:color="000000" w:sz="4" w:space="0"/>
            </w:tcBorders>
            <w:noWrap w:val="0"/>
            <w:vAlign w:val="center"/>
          </w:tcPr>
          <w:p w14:paraId="403143C3">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372" w:type="dxa"/>
            <w:gridSpan w:val="2"/>
            <w:tcBorders>
              <w:top w:val="single" w:color="000000" w:sz="4" w:space="0"/>
              <w:left w:val="single" w:color="000000" w:sz="4" w:space="0"/>
              <w:bottom w:val="single" w:color="000000" w:sz="4" w:space="0"/>
              <w:right w:val="single" w:color="000000" w:sz="4" w:space="0"/>
            </w:tcBorders>
            <w:noWrap w:val="0"/>
            <w:vAlign w:val="center"/>
          </w:tcPr>
          <w:p w14:paraId="25A8DDD8">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211" w:type="dxa"/>
            <w:tcBorders>
              <w:top w:val="single" w:color="000000" w:sz="4" w:space="0"/>
              <w:left w:val="single" w:color="000000" w:sz="4" w:space="0"/>
              <w:bottom w:val="single" w:color="000000" w:sz="4" w:space="0"/>
              <w:right w:val="single" w:color="000000" w:sz="4" w:space="0"/>
            </w:tcBorders>
            <w:noWrap w:val="0"/>
            <w:vAlign w:val="center"/>
          </w:tcPr>
          <w:p w14:paraId="7BB5622C">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4AFA248">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0D9040E0">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C3459D8">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3</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2C485A4F">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269" w:type="dxa"/>
            <w:tcBorders>
              <w:top w:val="single" w:color="000000" w:sz="4" w:space="0"/>
              <w:left w:val="single" w:color="000000" w:sz="4" w:space="0"/>
              <w:bottom w:val="single" w:color="000000" w:sz="4" w:space="0"/>
              <w:right w:val="single" w:color="000000" w:sz="4" w:space="0"/>
            </w:tcBorders>
            <w:noWrap w:val="0"/>
            <w:vAlign w:val="center"/>
          </w:tcPr>
          <w:p w14:paraId="4ADE7BC6">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372" w:type="dxa"/>
            <w:gridSpan w:val="2"/>
            <w:tcBorders>
              <w:top w:val="single" w:color="000000" w:sz="4" w:space="0"/>
              <w:left w:val="single" w:color="000000" w:sz="4" w:space="0"/>
              <w:bottom w:val="single" w:color="000000" w:sz="4" w:space="0"/>
              <w:right w:val="single" w:color="000000" w:sz="4" w:space="0"/>
            </w:tcBorders>
            <w:noWrap w:val="0"/>
            <w:vAlign w:val="center"/>
          </w:tcPr>
          <w:p w14:paraId="113C5745">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211" w:type="dxa"/>
            <w:tcBorders>
              <w:top w:val="single" w:color="000000" w:sz="4" w:space="0"/>
              <w:left w:val="single" w:color="000000" w:sz="4" w:space="0"/>
              <w:bottom w:val="single" w:color="000000" w:sz="4" w:space="0"/>
              <w:right w:val="single" w:color="000000" w:sz="4" w:space="0"/>
            </w:tcBorders>
            <w:noWrap w:val="0"/>
            <w:vAlign w:val="center"/>
          </w:tcPr>
          <w:p w14:paraId="68627FD0">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2024E2D">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746E848C">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7D4116BB">
            <w:pPr>
              <w:widowControl/>
              <w:spacing w:line="240" w:lineRule="atLeast"/>
              <w:ind w:firstLine="0" w:firstLineChars="0"/>
              <w:jc w:val="both"/>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w:t>
            </w:r>
          </w:p>
        </w:tc>
        <w:tc>
          <w:tcPr>
            <w:tcW w:w="1629" w:type="dxa"/>
            <w:gridSpan w:val="2"/>
            <w:tcBorders>
              <w:top w:val="single" w:color="000000" w:sz="4" w:space="0"/>
              <w:left w:val="single" w:color="000000" w:sz="4" w:space="0"/>
              <w:bottom w:val="single" w:color="000000" w:sz="4" w:space="0"/>
              <w:right w:val="single" w:color="000000" w:sz="4" w:space="0"/>
            </w:tcBorders>
            <w:noWrap w:val="0"/>
            <w:vAlign w:val="center"/>
          </w:tcPr>
          <w:p w14:paraId="65F72E86">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269" w:type="dxa"/>
            <w:tcBorders>
              <w:top w:val="single" w:color="000000" w:sz="4" w:space="0"/>
              <w:left w:val="single" w:color="000000" w:sz="4" w:space="0"/>
              <w:bottom w:val="single" w:color="000000" w:sz="4" w:space="0"/>
              <w:right w:val="single" w:color="000000" w:sz="4" w:space="0"/>
            </w:tcBorders>
            <w:noWrap w:val="0"/>
            <w:vAlign w:val="center"/>
          </w:tcPr>
          <w:p w14:paraId="6FE17ABE">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372" w:type="dxa"/>
            <w:gridSpan w:val="2"/>
            <w:tcBorders>
              <w:top w:val="single" w:color="000000" w:sz="4" w:space="0"/>
              <w:left w:val="single" w:color="000000" w:sz="4" w:space="0"/>
              <w:bottom w:val="single" w:color="000000" w:sz="4" w:space="0"/>
              <w:right w:val="single" w:color="000000" w:sz="4" w:space="0"/>
            </w:tcBorders>
            <w:noWrap w:val="0"/>
            <w:vAlign w:val="center"/>
          </w:tcPr>
          <w:p w14:paraId="61A5BA33">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2211" w:type="dxa"/>
            <w:tcBorders>
              <w:top w:val="single" w:color="000000" w:sz="4" w:space="0"/>
              <w:left w:val="single" w:color="000000" w:sz="4" w:space="0"/>
              <w:bottom w:val="single" w:color="000000" w:sz="4" w:space="0"/>
              <w:right w:val="single" w:color="000000" w:sz="4" w:space="0"/>
            </w:tcBorders>
            <w:noWrap w:val="0"/>
            <w:vAlign w:val="center"/>
          </w:tcPr>
          <w:p w14:paraId="1CE5E72B">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7372194C">
            <w:pPr>
              <w:widowControl/>
              <w:spacing w:line="240" w:lineRule="atLeast"/>
              <w:ind w:firstLine="0" w:firstLineChars="0"/>
              <w:jc w:val="both"/>
              <w:rPr>
                <w:rFonts w:hint="default" w:ascii="Times New Roman" w:hAnsi="Times New Roman" w:eastAsia="仿宋_GB2312" w:cs="Times New Roman"/>
                <w:sz w:val="24"/>
                <w:szCs w:val="24"/>
                <w:highlight w:val="none"/>
              </w:rPr>
            </w:pPr>
          </w:p>
        </w:tc>
      </w:tr>
      <w:tr w14:paraId="64568C6B">
        <w:tblPrEx>
          <w:tblCellMar>
            <w:top w:w="0" w:type="dxa"/>
            <w:left w:w="108" w:type="dxa"/>
            <w:bottom w:w="0" w:type="dxa"/>
            <w:right w:w="108" w:type="dxa"/>
          </w:tblCellMar>
        </w:tblPrEx>
        <w:trPr>
          <w:trHeight w:val="1126"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3EAE3945">
            <w:pPr>
              <w:widowControl/>
              <w:spacing w:line="240" w:lineRule="atLeast"/>
              <w:ind w:firstLine="0" w:firstLineChar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每项5万元。合计___项，共申请___万元（封顶20万元，即不超过4项）。同一产品进入美、欧可分别计算。</w:t>
            </w:r>
          </w:p>
        </w:tc>
      </w:tr>
      <w:tr w14:paraId="0A165857">
        <w:tblPrEx>
          <w:tblCellMar>
            <w:top w:w="0" w:type="dxa"/>
            <w:left w:w="108" w:type="dxa"/>
            <w:bottom w:w="0" w:type="dxa"/>
            <w:right w:w="108" w:type="dxa"/>
          </w:tblCellMar>
        </w:tblPrEx>
        <w:trPr>
          <w:trHeight w:val="823"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797F543B">
            <w:pPr>
              <w:spacing w:line="500" w:lineRule="exact"/>
              <w:ind w:firstLine="120" w:firstLineChars="50"/>
              <w:jc w:val="center"/>
              <w:textAlignment w:val="baseline"/>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b/>
                <w:bCs/>
                <w:color w:val="000000"/>
                <w:kern w:val="0"/>
                <w:sz w:val="24"/>
                <w:szCs w:val="24"/>
                <w:highlight w:val="none"/>
                <w:lang w:val="en-US" w:eastAsia="zh-CN"/>
              </w:rPr>
              <w:t>单位账户信息</w:t>
            </w:r>
            <w:r>
              <w:rPr>
                <w:rFonts w:hint="default" w:ascii="Times New Roman" w:hAnsi="Times New Roman" w:eastAsia="仿宋_GB2312" w:cs="Times New Roman"/>
                <w:bCs/>
                <w:color w:val="FF0000"/>
                <w:kern w:val="0"/>
                <w:sz w:val="18"/>
                <w:szCs w:val="18"/>
                <w:highlight w:val="none"/>
              </w:rPr>
              <w:t>（</w:t>
            </w:r>
            <w:r>
              <w:rPr>
                <w:rFonts w:hint="default" w:ascii="Times New Roman" w:hAnsi="Times New Roman" w:eastAsia="仿宋_GB2312" w:cs="Times New Roman"/>
                <w:bCs/>
                <w:color w:val="FF0000"/>
                <w:kern w:val="0"/>
                <w:sz w:val="18"/>
                <w:szCs w:val="18"/>
                <w:highlight w:val="none"/>
                <w:lang w:eastAsia="zh-CN"/>
              </w:rPr>
              <w:t>建议</w:t>
            </w:r>
            <w:r>
              <w:rPr>
                <w:rFonts w:hint="default" w:ascii="Times New Roman" w:hAnsi="Times New Roman" w:eastAsia="仿宋_GB2312" w:cs="Times New Roman"/>
                <w:bCs/>
                <w:color w:val="FF0000"/>
                <w:kern w:val="0"/>
                <w:sz w:val="18"/>
                <w:szCs w:val="18"/>
                <w:highlight w:val="none"/>
              </w:rPr>
              <w:t>提供在松山湖的银行开户信息）</w:t>
            </w:r>
          </w:p>
        </w:tc>
      </w:tr>
      <w:tr w14:paraId="60963118">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499B7020">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户    名</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6BF0BC77">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0E371657">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13623BF7">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lang w:val="en-US" w:eastAsia="zh-CN" w:bidi="ar-SA"/>
              </w:rPr>
              <w:t>银行账号</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5267DD68">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245A8CFB">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11976594">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开户银行</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4261F5AA">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00D0F6F7">
        <w:tblPrEx>
          <w:tblCellMar>
            <w:top w:w="0" w:type="dxa"/>
            <w:left w:w="108" w:type="dxa"/>
            <w:bottom w:w="0" w:type="dxa"/>
            <w:right w:w="108" w:type="dxa"/>
          </w:tblCellMar>
        </w:tblPrEx>
        <w:trPr>
          <w:trHeight w:val="4225"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5650FD53">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本单位承诺：本申报材料真实、准确、完整，不存在伪造、编造等虚假情形，自愿接受有关部门、社会各界等对本单位的监督。如有违反上述承诺，本单位愿意承担由此产生的全部责任。</w:t>
            </w:r>
          </w:p>
          <w:p w14:paraId="1207264F">
            <w:pPr>
              <w:widowControl/>
              <w:spacing w:line="360" w:lineRule="auto"/>
              <w:ind w:firstLine="0" w:firstLineChars="0"/>
              <w:jc w:val="both"/>
              <w:textAlignment w:val="center"/>
              <w:rPr>
                <w:rFonts w:ascii="Times New Roman" w:hAnsi="Times New Roman" w:eastAsia="仿宋_GB2312" w:cs="Times New Roman"/>
                <w:sz w:val="21"/>
                <w:szCs w:val="21"/>
                <w:highlight w:val="none"/>
              </w:rPr>
            </w:pPr>
          </w:p>
          <w:p w14:paraId="1F7A3759">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法人代表或委托代理人（签名）：</w:t>
            </w:r>
          </w:p>
          <w:p w14:paraId="0D41A856">
            <w:pPr>
              <w:widowControl/>
              <w:spacing w:line="240" w:lineRule="atLeast"/>
              <w:jc w:val="left"/>
              <w:textAlignment w:val="center"/>
              <w:rPr>
                <w:rFonts w:hint="default" w:ascii="Times New Roman" w:hAnsi="Times New Roman" w:eastAsia="仿宋_GB2312" w:cs="Times New Roman"/>
                <w:sz w:val="21"/>
                <w:szCs w:val="21"/>
                <w:highlight w:val="none"/>
              </w:rPr>
            </w:pPr>
          </w:p>
          <w:p w14:paraId="524097BF">
            <w:pPr>
              <w:widowControl/>
              <w:spacing w:line="240" w:lineRule="atLeast"/>
              <w:ind w:firstLine="105" w:firstLineChars="50"/>
              <w:jc w:val="left"/>
              <w:textAlignment w:val="center"/>
              <w:rPr>
                <w:rFonts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1"/>
                <w:szCs w:val="21"/>
                <w:highlight w:val="none"/>
              </w:rPr>
              <w:t>申请单位（盖章）：</w:t>
            </w:r>
          </w:p>
          <w:p w14:paraId="09AF5091">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p w14:paraId="699DE711">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kern w:val="2"/>
                <w:sz w:val="24"/>
                <w:szCs w:val="24"/>
                <w:highlight w:val="none"/>
                <w:lang w:val="en-US" w:eastAsia="zh-CN" w:bidi="ar-SA"/>
              </w:rPr>
              <w:t>2026</w:t>
            </w:r>
            <w:r>
              <w:rPr>
                <w:rFonts w:ascii="Times New Roman" w:hAnsi="Times New Roman" w:eastAsia="仿宋_GB2312" w:cs="Times New Roman"/>
                <w:kern w:val="2"/>
                <w:sz w:val="24"/>
                <w:szCs w:val="24"/>
                <w:highlight w:val="none"/>
                <w:lang w:val="en-US" w:eastAsia="zh-CN" w:bidi="ar-SA"/>
              </w:rPr>
              <w:t>年XX月XX日</w:t>
            </w:r>
          </w:p>
        </w:tc>
      </w:tr>
    </w:tbl>
    <w:p w14:paraId="0ED8CD12">
      <w:pPr>
        <w:widowControl w:val="0"/>
        <w:spacing w:line="580" w:lineRule="exact"/>
        <w:ind w:firstLine="160" w:firstLineChars="50"/>
        <w:rPr>
          <w:rFonts w:ascii="Times New Roman" w:hAnsi="Times New Roman" w:eastAsia="黑体" w:cs="Times New Roman"/>
          <w:kern w:val="2"/>
          <w:sz w:val="32"/>
          <w:szCs w:val="32"/>
          <w:highlight w:val="none"/>
          <w:lang w:val="en-US" w:eastAsia="zh-CN" w:bidi="ar-SA"/>
        </w:rPr>
      </w:pPr>
    </w:p>
    <w:p w14:paraId="4C3BAA15">
      <w:pPr>
        <w:ind w:firstLine="0" w:firstLineChars="0"/>
        <w:rPr>
          <w:rFonts w:ascii="Times New Roman" w:hAnsi="Times New Roman" w:eastAsia="黑体" w:cs="Times New Roman"/>
          <w:sz w:val="32"/>
          <w:szCs w:val="32"/>
          <w:highlight w:val="none"/>
        </w:rPr>
      </w:pPr>
    </w:p>
    <w:p w14:paraId="71546157">
      <w:pPr>
        <w:pStyle w:val="2"/>
        <w:rPr>
          <w:rFonts w:ascii="Times New Roman" w:hAnsi="Times New Roman" w:eastAsia="黑体" w:cs="Times New Roman"/>
          <w:sz w:val="32"/>
          <w:szCs w:val="32"/>
          <w:highlight w:val="none"/>
        </w:rPr>
        <w:sectPr>
          <w:pgSz w:w="11906" w:h="16838"/>
          <w:pgMar w:top="1440" w:right="1800" w:bottom="1440" w:left="1800" w:header="851" w:footer="992" w:gutter="0"/>
          <w:cols w:space="720" w:num="1"/>
          <w:docGrid w:type="lines" w:linePitch="312" w:charSpace="0"/>
        </w:sectPr>
      </w:pPr>
    </w:p>
    <w:p w14:paraId="3E60E7D3">
      <w:pPr>
        <w:spacing w:line="590" w:lineRule="exact"/>
        <w:ind w:firstLine="0" w:firstLineChars="0"/>
        <w:jc w:val="both"/>
        <w:rPr>
          <w:rFonts w:hint="eastAsia" w:ascii="Times New Roman" w:hAnsi="Times New Roman" w:eastAsia="黑体" w:cs="Times New Roman"/>
          <w:sz w:val="32"/>
          <w:szCs w:val="24"/>
          <w:highlight w:val="none"/>
          <w:lang w:val="en-US" w:eastAsia="zh-CN"/>
        </w:rPr>
      </w:pPr>
      <w:r>
        <w:rPr>
          <w:rFonts w:ascii="Times New Roman" w:hAnsi="Times New Roman" w:eastAsia="黑体" w:cs="Times New Roman"/>
          <w:sz w:val="32"/>
          <w:szCs w:val="24"/>
          <w:highlight w:val="none"/>
        </w:rPr>
        <w:t>附件</w:t>
      </w:r>
      <w:r>
        <w:rPr>
          <w:rFonts w:hint="eastAsia" w:ascii="Times New Roman" w:hAnsi="Times New Roman" w:eastAsia="黑体" w:cs="Times New Roman"/>
          <w:sz w:val="32"/>
          <w:szCs w:val="24"/>
          <w:highlight w:val="none"/>
          <w:lang w:val="en-US" w:eastAsia="zh-CN"/>
        </w:rPr>
        <w:t>6</w:t>
      </w:r>
    </w:p>
    <w:p w14:paraId="755FE831">
      <w:pPr>
        <w:spacing w:line="590" w:lineRule="exact"/>
        <w:ind w:firstLine="640" w:firstLineChars="200"/>
        <w:jc w:val="both"/>
        <w:rPr>
          <w:rFonts w:ascii="Times New Roman" w:hAnsi="Times New Roman" w:eastAsia="仿宋_GB2312" w:cs="Times New Roman"/>
          <w:sz w:val="32"/>
          <w:szCs w:val="24"/>
          <w:highlight w:val="none"/>
        </w:rPr>
      </w:pPr>
    </w:p>
    <w:p w14:paraId="4998D5D5">
      <w:pPr>
        <w:spacing w:line="590" w:lineRule="exact"/>
        <w:ind w:firstLine="0" w:firstLineChars="0"/>
        <w:jc w:val="center"/>
        <w:rPr>
          <w:rFonts w:ascii="Times New Roman" w:hAnsi="Times New Roman" w:eastAsia="方正小标宋简体" w:cs="Times New Roman"/>
          <w:sz w:val="44"/>
          <w:szCs w:val="24"/>
          <w:highlight w:val="none"/>
        </w:rPr>
      </w:pPr>
      <w:r>
        <w:rPr>
          <w:rFonts w:hint="default" w:ascii="Times New Roman" w:hAnsi="Times New Roman" w:eastAsia="方正小标宋简体" w:cs="Times New Roman"/>
          <w:sz w:val="44"/>
          <w:szCs w:val="24"/>
          <w:highlight w:val="none"/>
        </w:rPr>
        <w:t>CRO/CDMO平台运营奖励</w:t>
      </w:r>
      <w:r>
        <w:rPr>
          <w:rFonts w:hint="eastAsia" w:ascii="Times New Roman" w:hAnsi="Times New Roman" w:eastAsia="方正小标宋简体" w:cs="Times New Roman"/>
          <w:sz w:val="44"/>
          <w:szCs w:val="24"/>
          <w:highlight w:val="none"/>
          <w:lang w:val="en-US" w:eastAsia="zh-CN"/>
        </w:rPr>
        <w:t>申请</w:t>
      </w:r>
      <w:r>
        <w:rPr>
          <w:rFonts w:hint="default" w:ascii="Times New Roman" w:hAnsi="Times New Roman" w:eastAsia="方正小标宋简体" w:cs="Times New Roman"/>
          <w:sz w:val="44"/>
          <w:szCs w:val="24"/>
          <w:highlight w:val="none"/>
        </w:rPr>
        <w:t>表</w:t>
      </w:r>
    </w:p>
    <w:tbl>
      <w:tblPr>
        <w:tblStyle w:val="8"/>
        <w:tblpPr w:leftFromText="180" w:rightFromText="180" w:vertAnchor="text" w:horzAnchor="page" w:tblpX="1788" w:tblpY="662"/>
        <w:tblOverlap w:val="never"/>
        <w:tblW w:w="8447" w:type="dxa"/>
        <w:tblInd w:w="0" w:type="dxa"/>
        <w:tblLayout w:type="fixed"/>
        <w:tblCellMar>
          <w:top w:w="0" w:type="dxa"/>
          <w:left w:w="108" w:type="dxa"/>
          <w:bottom w:w="0" w:type="dxa"/>
          <w:right w:w="108" w:type="dxa"/>
        </w:tblCellMar>
      </w:tblPr>
      <w:tblGrid>
        <w:gridCol w:w="785"/>
        <w:gridCol w:w="855"/>
        <w:gridCol w:w="2163"/>
        <w:gridCol w:w="106"/>
        <w:gridCol w:w="1146"/>
        <w:gridCol w:w="600"/>
        <w:gridCol w:w="1611"/>
        <w:gridCol w:w="1181"/>
      </w:tblGrid>
      <w:tr w14:paraId="7FBE28D4">
        <w:tblPrEx>
          <w:tblCellMar>
            <w:top w:w="0" w:type="dxa"/>
            <w:left w:w="108" w:type="dxa"/>
            <w:bottom w:w="0" w:type="dxa"/>
            <w:right w:w="108" w:type="dxa"/>
          </w:tblCellMar>
        </w:tblPrEx>
        <w:trPr>
          <w:trHeight w:val="647"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7FDAC119">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r>
              <w:rPr>
                <w:rFonts w:ascii="Times New Roman" w:hAnsi="Times New Roman" w:eastAsia="仿宋_GB2312" w:cs="Times New Roman"/>
                <w:b/>
                <w:kern w:val="0"/>
                <w:sz w:val="24"/>
                <w:szCs w:val="24"/>
                <w:highlight w:val="none"/>
              </w:rPr>
              <w:t>申报单位</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00404E2E">
            <w:pPr>
              <w:spacing w:line="600" w:lineRule="exact"/>
              <w:ind w:firstLine="120" w:firstLineChars="50"/>
              <w:jc w:val="center"/>
              <w:textAlignment w:val="baseline"/>
              <w:rPr>
                <w:rFonts w:ascii="Times New Roman" w:hAnsi="Times New Roman" w:eastAsia="仿宋_GB2312" w:cs="Times New Roman"/>
                <w:b/>
                <w:bCs/>
                <w:color w:val="000000"/>
                <w:kern w:val="0"/>
                <w:sz w:val="24"/>
                <w:szCs w:val="24"/>
                <w:highlight w:val="none"/>
              </w:rPr>
            </w:pPr>
          </w:p>
        </w:tc>
      </w:tr>
      <w:tr w14:paraId="7955051E">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2D63C507">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注册地址</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69FDAFB2">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3D08FE04">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4F6D9CD4">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通讯地址</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08A9B756">
            <w:pPr>
              <w:widowControl/>
              <w:spacing w:line="240" w:lineRule="atLeast"/>
              <w:ind w:firstLine="120" w:firstLineChars="50"/>
              <w:jc w:val="center"/>
              <w:textAlignment w:val="center"/>
              <w:rPr>
                <w:rFonts w:ascii="Times New Roman" w:hAnsi="Times New Roman" w:eastAsia="仿宋_GB2312" w:cs="Times New Roman"/>
                <w:kern w:val="0"/>
                <w:sz w:val="24"/>
                <w:szCs w:val="24"/>
                <w:highlight w:val="none"/>
              </w:rPr>
            </w:pPr>
            <w:r>
              <w:rPr>
                <w:rFonts w:ascii="Times New Roman" w:hAnsi="Times New Roman" w:eastAsia="仿宋_GB2312" w:cs="Times New Roman"/>
                <w:kern w:val="0"/>
                <w:sz w:val="24"/>
                <w:szCs w:val="24"/>
                <w:highlight w:val="none"/>
              </w:rPr>
              <w:t>XX省XX市XX区（街道）XX路XX号</w:t>
            </w:r>
          </w:p>
        </w:tc>
      </w:tr>
      <w:tr w14:paraId="7001D4D4">
        <w:tblPrEx>
          <w:tblCellMar>
            <w:top w:w="0" w:type="dxa"/>
            <w:left w:w="108" w:type="dxa"/>
            <w:bottom w:w="0" w:type="dxa"/>
            <w:right w:w="108" w:type="dxa"/>
          </w:tblCellMar>
        </w:tblPrEx>
        <w:trPr>
          <w:trHeight w:val="588"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2B7DC58B">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kern w:val="0"/>
                <w:sz w:val="24"/>
                <w:szCs w:val="24"/>
                <w:highlight w:val="none"/>
              </w:rPr>
              <w:t>统一社会信用代码</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48BDAB3F">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2AE95BD8">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r>
              <w:rPr>
                <w:rFonts w:hint="default" w:ascii="Times New Roman" w:hAnsi="Times New Roman" w:eastAsia="仿宋_GB2312" w:cs="Times New Roman"/>
                <w:b/>
                <w:bCs/>
                <w:color w:val="000000"/>
                <w:kern w:val="0"/>
                <w:sz w:val="24"/>
                <w:szCs w:val="24"/>
                <w:highlight w:val="none"/>
              </w:rPr>
              <w:t>注册时间</w:t>
            </w:r>
          </w:p>
        </w:tc>
        <w:tc>
          <w:tcPr>
            <w:tcW w:w="3392" w:type="dxa"/>
            <w:gridSpan w:val="3"/>
            <w:tcBorders>
              <w:top w:val="single" w:color="000000" w:sz="4" w:space="0"/>
              <w:left w:val="single" w:color="000000" w:sz="4" w:space="0"/>
              <w:bottom w:val="single" w:color="000000" w:sz="4" w:space="0"/>
              <w:right w:val="single" w:color="000000" w:sz="4" w:space="0"/>
            </w:tcBorders>
            <w:noWrap w:val="0"/>
            <w:vAlign w:val="center"/>
          </w:tcPr>
          <w:p w14:paraId="1484149C">
            <w:pPr>
              <w:widowControl/>
              <w:spacing w:line="240" w:lineRule="atLeast"/>
              <w:ind w:firstLine="120" w:firstLineChars="50"/>
              <w:jc w:val="center"/>
              <w:textAlignment w:val="center"/>
              <w:rPr>
                <w:rFonts w:ascii="Times New Roman" w:hAnsi="Times New Roman" w:eastAsia="仿宋_GB2312" w:cs="Times New Roman"/>
                <w:b/>
                <w:bCs/>
                <w:color w:val="000000"/>
                <w:kern w:val="0"/>
                <w:sz w:val="24"/>
                <w:szCs w:val="24"/>
                <w:highlight w:val="none"/>
              </w:rPr>
            </w:pPr>
          </w:p>
        </w:tc>
      </w:tr>
      <w:tr w14:paraId="6115BBC3">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7ED9326E">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法定代表人</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075B4AE5">
            <w:pPr>
              <w:widowControl/>
              <w:spacing w:line="360" w:lineRule="exact"/>
              <w:ind w:firstLine="0" w:firstLineChars="0"/>
              <w:jc w:val="center"/>
              <w:textAlignment w:val="center"/>
              <w:rPr>
                <w:rFonts w:ascii="Times New Roman" w:hAnsi="Times New Roman" w:eastAsia="仿宋_GB2312" w:cs="Times New Roman"/>
                <w:b/>
                <w:bCs/>
                <w:color w:val="000000"/>
                <w:kern w:val="0"/>
                <w:sz w:val="24"/>
                <w:szCs w:val="24"/>
                <w:highlight w:val="none"/>
              </w:rPr>
            </w:pP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083C39FC">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3392" w:type="dxa"/>
            <w:gridSpan w:val="3"/>
            <w:tcBorders>
              <w:top w:val="single" w:color="000000" w:sz="4" w:space="0"/>
              <w:left w:val="single" w:color="000000" w:sz="4" w:space="0"/>
              <w:bottom w:val="single" w:color="000000" w:sz="4" w:space="0"/>
              <w:right w:val="single" w:color="000000" w:sz="4" w:space="0"/>
            </w:tcBorders>
            <w:noWrap w:val="0"/>
            <w:vAlign w:val="center"/>
          </w:tcPr>
          <w:p w14:paraId="661F1105">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7BCE8F8F">
        <w:tblPrEx>
          <w:tblCellMar>
            <w:top w:w="0" w:type="dxa"/>
            <w:left w:w="108" w:type="dxa"/>
            <w:bottom w:w="0" w:type="dxa"/>
            <w:right w:w="108" w:type="dxa"/>
          </w:tblCellMar>
        </w:tblPrEx>
        <w:trPr>
          <w:trHeight w:val="660"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53612CD5">
            <w:pPr>
              <w:widowControl/>
              <w:spacing w:line="360" w:lineRule="exact"/>
              <w:ind w:firstLine="120" w:firstLineChars="50"/>
              <w:jc w:val="center"/>
              <w:textAlignment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sz w:val="24"/>
                <w:szCs w:val="24"/>
                <w:highlight w:val="none"/>
              </w:rPr>
              <w:t>联系人</w:t>
            </w:r>
          </w:p>
        </w:tc>
        <w:tc>
          <w:tcPr>
            <w:tcW w:w="2269" w:type="dxa"/>
            <w:gridSpan w:val="2"/>
            <w:tcBorders>
              <w:top w:val="single" w:color="000000" w:sz="4" w:space="0"/>
              <w:left w:val="single" w:color="000000" w:sz="4" w:space="0"/>
              <w:bottom w:val="single" w:color="000000" w:sz="4" w:space="0"/>
              <w:right w:val="single" w:color="000000" w:sz="4" w:space="0"/>
            </w:tcBorders>
            <w:noWrap w:val="0"/>
            <w:vAlign w:val="center"/>
          </w:tcPr>
          <w:p w14:paraId="6D0BDCEB">
            <w:pPr>
              <w:widowControl/>
              <w:spacing w:line="360" w:lineRule="exact"/>
              <w:ind w:firstLine="0" w:firstLineChars="0"/>
              <w:jc w:val="center"/>
              <w:textAlignment w:val="center"/>
              <w:rPr>
                <w:rFonts w:ascii="Times New Roman" w:hAnsi="Times New Roman" w:eastAsia="仿宋_GB2312" w:cs="Times New Roman"/>
                <w:b/>
                <w:bCs/>
                <w:color w:val="000000"/>
                <w:sz w:val="24"/>
                <w:szCs w:val="24"/>
                <w:highlight w:val="none"/>
              </w:rPr>
            </w:pPr>
          </w:p>
        </w:tc>
        <w:tc>
          <w:tcPr>
            <w:tcW w:w="1146" w:type="dxa"/>
            <w:tcBorders>
              <w:top w:val="single" w:color="000000" w:sz="4" w:space="0"/>
              <w:left w:val="single" w:color="000000" w:sz="4" w:space="0"/>
              <w:bottom w:val="single" w:color="000000" w:sz="4" w:space="0"/>
              <w:right w:val="single" w:color="000000" w:sz="4" w:space="0"/>
            </w:tcBorders>
            <w:noWrap w:val="0"/>
            <w:vAlign w:val="center"/>
          </w:tcPr>
          <w:p w14:paraId="4672F492">
            <w:pPr>
              <w:widowControl/>
              <w:spacing w:line="360" w:lineRule="exact"/>
              <w:ind w:firstLine="120" w:firstLineChars="50"/>
              <w:jc w:val="center"/>
              <w:rPr>
                <w:rFonts w:ascii="Times New Roman" w:hAnsi="Times New Roman" w:eastAsia="仿宋_GB2312" w:cs="Times New Roman"/>
                <w:b/>
                <w:bCs/>
                <w:color w:val="000000"/>
                <w:sz w:val="24"/>
                <w:szCs w:val="24"/>
                <w:highlight w:val="none"/>
              </w:rPr>
            </w:pPr>
            <w:r>
              <w:rPr>
                <w:rFonts w:hint="default" w:ascii="Times New Roman" w:hAnsi="Times New Roman" w:eastAsia="仿宋_GB2312" w:cs="Times New Roman"/>
                <w:b/>
                <w:bCs/>
                <w:color w:val="000000"/>
                <w:kern w:val="0"/>
                <w:sz w:val="24"/>
                <w:szCs w:val="24"/>
                <w:highlight w:val="none"/>
              </w:rPr>
              <w:t>联系方式</w:t>
            </w:r>
          </w:p>
        </w:tc>
        <w:tc>
          <w:tcPr>
            <w:tcW w:w="3392" w:type="dxa"/>
            <w:gridSpan w:val="3"/>
            <w:tcBorders>
              <w:top w:val="single" w:color="000000" w:sz="4" w:space="0"/>
              <w:left w:val="single" w:color="000000" w:sz="4" w:space="0"/>
              <w:bottom w:val="single" w:color="000000" w:sz="4" w:space="0"/>
              <w:right w:val="single" w:color="000000" w:sz="4" w:space="0"/>
            </w:tcBorders>
            <w:noWrap w:val="0"/>
            <w:vAlign w:val="center"/>
          </w:tcPr>
          <w:p w14:paraId="54510E7E">
            <w:pPr>
              <w:widowControl/>
              <w:spacing w:line="240" w:lineRule="atLeast"/>
              <w:ind w:firstLine="120" w:firstLineChars="50"/>
              <w:jc w:val="center"/>
              <w:rPr>
                <w:rFonts w:ascii="Times New Roman" w:hAnsi="Times New Roman" w:eastAsia="仿宋_GB2312" w:cs="Times New Roman"/>
                <w:color w:val="000000"/>
                <w:sz w:val="24"/>
                <w:szCs w:val="24"/>
                <w:highlight w:val="none"/>
              </w:rPr>
            </w:pPr>
          </w:p>
        </w:tc>
      </w:tr>
      <w:tr w14:paraId="1BA77A6F">
        <w:tblPrEx>
          <w:tblCellMar>
            <w:top w:w="0" w:type="dxa"/>
            <w:left w:w="108" w:type="dxa"/>
            <w:bottom w:w="0" w:type="dxa"/>
            <w:right w:w="108" w:type="dxa"/>
          </w:tblCellMar>
        </w:tblPrEx>
        <w:trPr>
          <w:trHeight w:val="711"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272BE3D2">
            <w:pPr>
              <w:widowControl/>
              <w:spacing w:line="240" w:lineRule="atLeast"/>
              <w:ind w:firstLine="0" w:firstLineChars="0"/>
              <w:jc w:val="center"/>
              <w:rPr>
                <w:rFonts w:hint="default" w:ascii="Times New Roman" w:hAnsi="Times New Roman" w:eastAsia="仿宋_GB2312" w:cs="Times New Roman"/>
                <w:b/>
                <w:bCs/>
                <w:color w:val="000000"/>
                <w:kern w:val="0"/>
                <w:sz w:val="24"/>
                <w:szCs w:val="24"/>
                <w:highlight w:val="none"/>
                <w:lang w:val="en-US" w:eastAsia="zh-CN"/>
              </w:rPr>
            </w:pPr>
            <w:r>
              <w:rPr>
                <w:rFonts w:hint="eastAsia" w:ascii="Times New Roman" w:hAnsi="Times New Roman" w:eastAsia="仿宋_GB2312" w:cs="Times New Roman"/>
                <w:b/>
                <w:bCs/>
                <w:color w:val="000000"/>
                <w:kern w:val="0"/>
                <w:sz w:val="24"/>
                <w:szCs w:val="24"/>
                <w:highlight w:val="none"/>
                <w:lang w:val="en-US" w:eastAsia="zh-CN"/>
              </w:rPr>
              <w:t>场地面积</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7BC97652">
            <w:pPr>
              <w:widowControl/>
              <w:spacing w:line="240" w:lineRule="atLeast"/>
              <w:ind w:firstLine="0" w:firstLineChars="0"/>
              <w:jc w:val="both"/>
              <w:rPr>
                <w:rFonts w:ascii="Times New Roman" w:hAnsi="Times New Roman" w:eastAsia="仿宋_GB2312" w:cs="Times New Roman"/>
                <w:color w:val="000000"/>
                <w:sz w:val="24"/>
                <w:szCs w:val="24"/>
                <w:highlight w:val="none"/>
              </w:rPr>
            </w:pPr>
          </w:p>
        </w:tc>
      </w:tr>
      <w:tr w14:paraId="2FC831D2">
        <w:tblPrEx>
          <w:tblCellMar>
            <w:top w:w="0" w:type="dxa"/>
            <w:left w:w="108" w:type="dxa"/>
            <w:bottom w:w="0" w:type="dxa"/>
            <w:right w:w="108" w:type="dxa"/>
          </w:tblCellMar>
        </w:tblPrEx>
        <w:trPr>
          <w:trHeight w:val="705" w:hRule="atLeas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27C3A962">
            <w:pPr>
              <w:widowControl/>
              <w:spacing w:line="240" w:lineRule="atLeast"/>
              <w:ind w:firstLine="0" w:firstLineChars="0"/>
              <w:jc w:val="center"/>
              <w:rPr>
                <w:rFonts w:hint="default" w:ascii="Times New Roman" w:hAnsi="Times New Roman" w:eastAsia="仿宋_GB2312" w:cs="Times New Roman"/>
                <w:b/>
                <w:bCs/>
                <w:color w:val="000000"/>
                <w:kern w:val="0"/>
                <w:sz w:val="24"/>
                <w:szCs w:val="24"/>
                <w:highlight w:val="none"/>
                <w:lang w:val="en-US" w:eastAsia="zh-CN"/>
              </w:rPr>
            </w:pPr>
            <w:r>
              <w:rPr>
                <w:rFonts w:hint="eastAsia" w:ascii="Times New Roman" w:hAnsi="Times New Roman" w:eastAsia="仿宋_GB2312" w:cs="Times New Roman"/>
                <w:b/>
                <w:bCs/>
                <w:color w:val="000000"/>
                <w:kern w:val="0"/>
                <w:sz w:val="24"/>
                <w:szCs w:val="24"/>
                <w:highlight w:val="none"/>
                <w:lang w:val="en-US" w:eastAsia="zh-CN"/>
              </w:rPr>
              <w:t>平台类型</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4808139A">
            <w:pPr>
              <w:widowControl/>
              <w:spacing w:line="240" w:lineRule="atLeast"/>
              <w:ind w:firstLine="0" w:firstLineChars="0"/>
              <w:jc w:val="center"/>
              <w:rPr>
                <w:rFonts w:hint="default" w:ascii="Times New Roman" w:hAnsi="Times New Roman" w:eastAsia="仿宋_GB2312" w:cs="Times New Roman"/>
                <w:sz w:val="24"/>
                <w:szCs w:val="24"/>
                <w:highlight w:val="none"/>
              </w:rPr>
            </w:pPr>
            <w:r>
              <w:rPr>
                <w:rFonts w:ascii="Times New Roman" w:hAnsi="Times New Roman" w:eastAsia="仿宋_GB2312" w:cs="Times New Roman"/>
                <w:kern w:val="0"/>
                <w:sz w:val="24"/>
                <w:szCs w:val="24"/>
                <w:highlight w:val="none"/>
              </w:rPr>
              <w:t>☐CRO</w:t>
            </w:r>
            <w:r>
              <w:rPr>
                <w:rFonts w:hint="eastAsia" w:ascii="Times New Roman" w:hAnsi="Times New Roman" w:eastAsia="仿宋_GB2312" w:cs="Times New Roman"/>
                <w:kern w:val="0"/>
                <w:sz w:val="24"/>
                <w:szCs w:val="24"/>
                <w:highlight w:val="none"/>
                <w:lang w:val="en-US" w:eastAsia="zh-CN"/>
              </w:rPr>
              <w:t xml:space="preserve">  </w:t>
            </w:r>
            <w:r>
              <w:rPr>
                <w:rFonts w:ascii="Times New Roman" w:hAnsi="Times New Roman" w:eastAsia="仿宋_GB2312" w:cs="Times New Roman"/>
                <w:kern w:val="0"/>
                <w:sz w:val="24"/>
                <w:szCs w:val="24"/>
                <w:highlight w:val="none"/>
              </w:rPr>
              <w:t xml:space="preserve"> ☐CDMO</w:t>
            </w:r>
            <w:r>
              <w:rPr>
                <w:rFonts w:hint="eastAsia" w:ascii="Times New Roman" w:hAnsi="Times New Roman" w:eastAsia="仿宋_GB2312" w:cs="Times New Roman"/>
                <w:kern w:val="0"/>
                <w:sz w:val="24"/>
                <w:szCs w:val="24"/>
                <w:highlight w:val="none"/>
                <w:lang w:val="en-US" w:eastAsia="zh-CN"/>
              </w:rPr>
              <w:t xml:space="preserve">    </w:t>
            </w:r>
            <w:r>
              <w:rPr>
                <w:rFonts w:ascii="Times New Roman" w:hAnsi="Times New Roman" w:eastAsia="仿宋_GB2312" w:cs="Times New Roman"/>
                <w:kern w:val="0"/>
                <w:sz w:val="24"/>
                <w:szCs w:val="24"/>
                <w:highlight w:val="none"/>
              </w:rPr>
              <w:t xml:space="preserve"> ☐综合</w:t>
            </w:r>
          </w:p>
        </w:tc>
      </w:tr>
      <w:tr w14:paraId="65F06652">
        <w:tblPrEx>
          <w:tblCellMar>
            <w:top w:w="0" w:type="dxa"/>
            <w:left w:w="108" w:type="dxa"/>
            <w:bottom w:w="0" w:type="dxa"/>
            <w:right w:w="108" w:type="dxa"/>
          </w:tblCellMar>
        </w:tblPrEx>
        <w:trPr>
          <w:trHeight w:val="1126" w:hRule="atLeast"/>
        </w:trPr>
        <w:tc>
          <w:tcPr>
            <w:tcW w:w="1640" w:type="dxa"/>
            <w:gridSpan w:val="2"/>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612C5C6">
            <w:pPr>
              <w:widowControl/>
              <w:spacing w:line="240" w:lineRule="atLeast"/>
              <w:ind w:firstLine="0" w:firstLineChars="0"/>
              <w:jc w:val="center"/>
              <w:rPr>
                <w:rFonts w:hint="default" w:ascii="Times New Roman" w:hAnsi="Times New Roman" w:eastAsia="仿宋_GB2312" w:cs="Times New Roman"/>
                <w:b/>
                <w:bCs/>
                <w:color w:val="000000"/>
                <w:kern w:val="0"/>
                <w:sz w:val="24"/>
                <w:szCs w:val="24"/>
                <w:highlight w:val="none"/>
                <w:lang w:val="en-US" w:eastAsia="zh-CN" w:bidi="ar-SA"/>
              </w:rPr>
            </w:pPr>
            <w:r>
              <w:rPr>
                <w:rFonts w:hint="default" w:ascii="Times New Roman" w:hAnsi="Times New Roman" w:eastAsia="仿宋_GB2312" w:cs="Times New Roman"/>
                <w:b/>
                <w:bCs/>
                <w:color w:val="000000"/>
                <w:kern w:val="0"/>
                <w:sz w:val="24"/>
                <w:szCs w:val="24"/>
                <w:highlight w:val="none"/>
              </w:rPr>
              <w:t>申请奖励金额（元）</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7E0C3114">
            <w:pPr>
              <w:widowControl/>
              <w:spacing w:line="240" w:lineRule="atLeast"/>
              <w:ind w:firstLine="120" w:firstLineChars="50"/>
              <w:jc w:val="both"/>
              <w:rPr>
                <w:rFonts w:ascii="Times New Roman" w:hAnsi="Times New Roman" w:eastAsia="仿宋_GB2312" w:cs="Times New Roman"/>
                <w:sz w:val="24"/>
                <w:szCs w:val="24"/>
                <w:highlight w:val="none"/>
              </w:rPr>
            </w:pPr>
            <w:r>
              <w:rPr>
                <w:rFonts w:ascii="Times New Roman" w:hAnsi="Times New Roman" w:eastAsia="仿宋_GB2312" w:cs="Times New Roman"/>
                <w:sz w:val="24"/>
                <w:szCs w:val="24"/>
                <w:highlight w:val="none"/>
              </w:rPr>
              <w:t>XX元   （大写：XXXX）</w:t>
            </w:r>
          </w:p>
          <w:p w14:paraId="01D3EA3E">
            <w:pPr>
              <w:widowControl/>
              <w:spacing w:line="240" w:lineRule="atLeast"/>
              <w:ind w:firstLine="0" w:firstLineChars="0"/>
              <w:jc w:val="both"/>
              <w:rPr>
                <w:rFonts w:hint="default" w:ascii="Times New Roman" w:hAnsi="Times New Roman" w:eastAsia="仿宋_GB2312" w:cs="Times New Roman"/>
                <w:color w:val="000000"/>
                <w:kern w:val="2"/>
                <w:sz w:val="24"/>
                <w:szCs w:val="24"/>
                <w:highlight w:val="none"/>
                <w:lang w:val="en-US" w:eastAsia="zh-CN" w:bidi="ar-SA"/>
              </w:rPr>
            </w:pPr>
            <w:r>
              <w:rPr>
                <w:rFonts w:hint="default" w:ascii="Times New Roman" w:hAnsi="Times New Roman" w:eastAsia="仿宋_GB2312" w:cs="Times New Roman"/>
                <w:sz w:val="24"/>
                <w:szCs w:val="24"/>
                <w:highlight w:val="none"/>
              </w:rPr>
              <w:t>（备注：奖励金额精确到人民币元，舍去小数点后的角、分部分）</w:t>
            </w:r>
          </w:p>
        </w:tc>
      </w:tr>
      <w:tr w14:paraId="66601359">
        <w:tblPrEx>
          <w:tblCellMar>
            <w:top w:w="0" w:type="dxa"/>
            <w:left w:w="108" w:type="dxa"/>
            <w:bottom w:w="0" w:type="dxa"/>
            <w:right w:w="108" w:type="dxa"/>
          </w:tblCellMar>
        </w:tblPrEx>
        <w:trPr>
          <w:trHeight w:val="574"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54B545EE">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b/>
                <w:bCs/>
                <w:color w:val="000000"/>
                <w:kern w:val="0"/>
                <w:sz w:val="24"/>
                <w:szCs w:val="24"/>
                <w:highlight w:val="none"/>
                <w:lang w:val="en-US" w:eastAsia="zh-CN"/>
              </w:rPr>
              <w:t>申报期内交易费用明细</w:t>
            </w:r>
          </w:p>
        </w:tc>
      </w:tr>
      <w:tr w14:paraId="1A2267F0">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2760D6B9">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序号</w:t>
            </w:r>
          </w:p>
        </w:tc>
        <w:tc>
          <w:tcPr>
            <w:tcW w:w="3018" w:type="dxa"/>
            <w:gridSpan w:val="2"/>
            <w:tcBorders>
              <w:top w:val="single" w:color="000000" w:sz="4" w:space="0"/>
              <w:left w:val="single" w:color="000000" w:sz="4" w:space="0"/>
              <w:bottom w:val="single" w:color="000000" w:sz="4" w:space="0"/>
              <w:right w:val="single" w:color="000000" w:sz="4" w:space="0"/>
            </w:tcBorders>
            <w:noWrap w:val="0"/>
            <w:vAlign w:val="center"/>
          </w:tcPr>
          <w:p w14:paraId="389E4E8D">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委托方名称</w:t>
            </w:r>
          </w:p>
        </w:tc>
        <w:tc>
          <w:tcPr>
            <w:tcW w:w="1852" w:type="dxa"/>
            <w:gridSpan w:val="3"/>
            <w:tcBorders>
              <w:top w:val="single" w:color="000000" w:sz="4" w:space="0"/>
              <w:left w:val="single" w:color="000000" w:sz="4" w:space="0"/>
              <w:bottom w:val="single" w:color="000000" w:sz="4" w:space="0"/>
              <w:right w:val="single" w:color="000000" w:sz="4" w:space="0"/>
            </w:tcBorders>
            <w:noWrap w:val="0"/>
            <w:vAlign w:val="center"/>
          </w:tcPr>
          <w:p w14:paraId="4A6DB51D">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到账金额</w:t>
            </w: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1C503FD0">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发票号码</w:t>
            </w: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172374A3">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是否关联交易</w:t>
            </w:r>
          </w:p>
        </w:tc>
      </w:tr>
      <w:tr w14:paraId="3839AAAD">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6EE8237">
            <w:pPr>
              <w:widowControl/>
              <w:spacing w:line="240" w:lineRule="atLeast"/>
              <w:ind w:firstLine="0" w:firstLineChars="0"/>
              <w:jc w:val="center"/>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1</w:t>
            </w:r>
          </w:p>
        </w:tc>
        <w:tc>
          <w:tcPr>
            <w:tcW w:w="3018" w:type="dxa"/>
            <w:gridSpan w:val="2"/>
            <w:tcBorders>
              <w:top w:val="single" w:color="000000" w:sz="4" w:space="0"/>
              <w:left w:val="single" w:color="000000" w:sz="4" w:space="0"/>
              <w:bottom w:val="single" w:color="000000" w:sz="4" w:space="0"/>
              <w:right w:val="single" w:color="000000" w:sz="4" w:space="0"/>
            </w:tcBorders>
            <w:noWrap w:val="0"/>
            <w:vAlign w:val="center"/>
          </w:tcPr>
          <w:p w14:paraId="1D5AC62D">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852" w:type="dxa"/>
            <w:gridSpan w:val="3"/>
            <w:tcBorders>
              <w:top w:val="single" w:color="000000" w:sz="4" w:space="0"/>
              <w:left w:val="single" w:color="000000" w:sz="4" w:space="0"/>
              <w:bottom w:val="single" w:color="000000" w:sz="4" w:space="0"/>
              <w:right w:val="single" w:color="000000" w:sz="4" w:space="0"/>
            </w:tcBorders>
            <w:noWrap w:val="0"/>
            <w:vAlign w:val="center"/>
          </w:tcPr>
          <w:p w14:paraId="4E95BDD2">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224EC53C">
            <w:pPr>
              <w:widowControl/>
              <w:spacing w:line="240" w:lineRule="atLeast"/>
              <w:ind w:firstLine="0" w:firstLineChars="0"/>
              <w:jc w:val="both"/>
              <w:rPr>
                <w:rFonts w:hint="default" w:ascii="Times New Roman" w:hAnsi="Times New Roman" w:eastAsia="仿宋_GB2312" w:cs="Times New Roman"/>
                <w:sz w:val="24"/>
                <w:szCs w:val="24"/>
                <w:highlight w:val="none"/>
                <w:lang w:val="en-US" w:eastAsia="zh-CN"/>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67C7F4A">
            <w:pPr>
              <w:widowControl/>
              <w:spacing w:line="240" w:lineRule="atLeast"/>
              <w:jc w:val="center"/>
              <w:rPr>
                <w:rFonts w:hint="default" w:ascii="Times New Roman" w:hAnsi="Times New Roman" w:eastAsia="仿宋_GB2312" w:cs="Times New Roman"/>
                <w:sz w:val="24"/>
                <w:szCs w:val="24"/>
                <w:highlight w:val="none"/>
                <w:lang w:val="en-US" w:eastAsia="zh-CN"/>
              </w:rPr>
            </w:pPr>
          </w:p>
        </w:tc>
      </w:tr>
      <w:tr w14:paraId="6BA42F3B">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1C88FD3B">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2</w:t>
            </w:r>
          </w:p>
        </w:tc>
        <w:tc>
          <w:tcPr>
            <w:tcW w:w="3018" w:type="dxa"/>
            <w:gridSpan w:val="2"/>
            <w:tcBorders>
              <w:top w:val="single" w:color="000000" w:sz="4" w:space="0"/>
              <w:left w:val="single" w:color="000000" w:sz="4" w:space="0"/>
              <w:bottom w:val="single" w:color="000000" w:sz="4" w:space="0"/>
              <w:right w:val="single" w:color="000000" w:sz="4" w:space="0"/>
            </w:tcBorders>
            <w:noWrap w:val="0"/>
            <w:vAlign w:val="center"/>
          </w:tcPr>
          <w:p w14:paraId="5BFBDB97">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852" w:type="dxa"/>
            <w:gridSpan w:val="3"/>
            <w:tcBorders>
              <w:top w:val="single" w:color="000000" w:sz="4" w:space="0"/>
              <w:left w:val="single" w:color="000000" w:sz="4" w:space="0"/>
              <w:bottom w:val="single" w:color="000000" w:sz="4" w:space="0"/>
              <w:right w:val="single" w:color="000000" w:sz="4" w:space="0"/>
            </w:tcBorders>
            <w:noWrap w:val="0"/>
            <w:vAlign w:val="center"/>
          </w:tcPr>
          <w:p w14:paraId="2FE4049C">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1AAAF0C2">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4E7AE8B">
            <w:pPr>
              <w:widowControl/>
              <w:spacing w:line="240" w:lineRule="atLeast"/>
              <w:ind w:firstLine="0" w:firstLineChars="0"/>
              <w:jc w:val="center"/>
              <w:rPr>
                <w:rFonts w:hint="default" w:ascii="Times New Roman" w:hAnsi="Times New Roman" w:eastAsia="仿宋_GB2312" w:cs="Times New Roman"/>
                <w:sz w:val="24"/>
                <w:szCs w:val="24"/>
                <w:highlight w:val="none"/>
              </w:rPr>
            </w:pPr>
          </w:p>
        </w:tc>
      </w:tr>
      <w:tr w14:paraId="4B393A2F">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6DF1C5A4">
            <w:pPr>
              <w:widowControl/>
              <w:spacing w:line="240" w:lineRule="atLeast"/>
              <w:ind w:firstLine="0" w:firstLineChars="0"/>
              <w:jc w:val="center"/>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3</w:t>
            </w:r>
          </w:p>
        </w:tc>
        <w:tc>
          <w:tcPr>
            <w:tcW w:w="3018" w:type="dxa"/>
            <w:gridSpan w:val="2"/>
            <w:tcBorders>
              <w:top w:val="single" w:color="000000" w:sz="4" w:space="0"/>
              <w:left w:val="single" w:color="000000" w:sz="4" w:space="0"/>
              <w:bottom w:val="single" w:color="000000" w:sz="4" w:space="0"/>
              <w:right w:val="single" w:color="000000" w:sz="4" w:space="0"/>
            </w:tcBorders>
            <w:noWrap w:val="0"/>
            <w:vAlign w:val="center"/>
          </w:tcPr>
          <w:p w14:paraId="56A9B81F">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852" w:type="dxa"/>
            <w:gridSpan w:val="3"/>
            <w:tcBorders>
              <w:top w:val="single" w:color="000000" w:sz="4" w:space="0"/>
              <w:left w:val="single" w:color="000000" w:sz="4" w:space="0"/>
              <w:bottom w:val="single" w:color="000000" w:sz="4" w:space="0"/>
              <w:right w:val="single" w:color="000000" w:sz="4" w:space="0"/>
            </w:tcBorders>
            <w:noWrap w:val="0"/>
            <w:vAlign w:val="center"/>
          </w:tcPr>
          <w:p w14:paraId="327B8690">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30A06288">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14DF9444">
            <w:pPr>
              <w:widowControl/>
              <w:spacing w:line="240" w:lineRule="atLeast"/>
              <w:ind w:firstLine="0" w:firstLineChars="0"/>
              <w:jc w:val="center"/>
              <w:rPr>
                <w:rFonts w:hint="default" w:ascii="Times New Roman" w:hAnsi="Times New Roman" w:eastAsia="仿宋_GB2312" w:cs="Times New Roman"/>
                <w:sz w:val="24"/>
                <w:szCs w:val="24"/>
                <w:highlight w:val="none"/>
              </w:rPr>
            </w:pPr>
          </w:p>
        </w:tc>
      </w:tr>
      <w:tr w14:paraId="2FE8AF53">
        <w:tblPrEx>
          <w:tblCellMar>
            <w:top w:w="0" w:type="dxa"/>
            <w:left w:w="108" w:type="dxa"/>
            <w:bottom w:w="0" w:type="dxa"/>
            <w:right w:w="108" w:type="dxa"/>
          </w:tblCellMar>
        </w:tblPrEx>
        <w:trPr>
          <w:trHeight w:val="1126" w:hRule="atLeast"/>
        </w:trPr>
        <w:tc>
          <w:tcPr>
            <w:tcW w:w="785" w:type="dxa"/>
            <w:tcBorders>
              <w:top w:val="single" w:color="000000" w:sz="4" w:space="0"/>
              <w:left w:val="single" w:color="000000" w:sz="4" w:space="0"/>
              <w:bottom w:val="single" w:color="000000" w:sz="4" w:space="0"/>
              <w:right w:val="single" w:color="000000" w:sz="4" w:space="0"/>
            </w:tcBorders>
            <w:noWrap w:val="0"/>
            <w:vAlign w:val="center"/>
          </w:tcPr>
          <w:p w14:paraId="4334790F">
            <w:pPr>
              <w:widowControl/>
              <w:spacing w:line="240" w:lineRule="atLeast"/>
              <w:ind w:firstLine="0" w:firstLineChars="0"/>
              <w:jc w:val="both"/>
              <w:rPr>
                <w:rFonts w:hint="eastAsia"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w:t>
            </w:r>
          </w:p>
        </w:tc>
        <w:tc>
          <w:tcPr>
            <w:tcW w:w="3018" w:type="dxa"/>
            <w:gridSpan w:val="2"/>
            <w:tcBorders>
              <w:top w:val="single" w:color="000000" w:sz="4" w:space="0"/>
              <w:left w:val="single" w:color="000000" w:sz="4" w:space="0"/>
              <w:bottom w:val="single" w:color="000000" w:sz="4" w:space="0"/>
              <w:right w:val="single" w:color="000000" w:sz="4" w:space="0"/>
            </w:tcBorders>
            <w:noWrap w:val="0"/>
            <w:vAlign w:val="center"/>
          </w:tcPr>
          <w:p w14:paraId="022FC3F9">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852" w:type="dxa"/>
            <w:gridSpan w:val="3"/>
            <w:tcBorders>
              <w:top w:val="single" w:color="000000" w:sz="4" w:space="0"/>
              <w:left w:val="single" w:color="000000" w:sz="4" w:space="0"/>
              <w:bottom w:val="single" w:color="000000" w:sz="4" w:space="0"/>
              <w:right w:val="single" w:color="000000" w:sz="4" w:space="0"/>
            </w:tcBorders>
            <w:noWrap w:val="0"/>
            <w:vAlign w:val="center"/>
          </w:tcPr>
          <w:p w14:paraId="1CF9D027">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611" w:type="dxa"/>
            <w:tcBorders>
              <w:top w:val="single" w:color="000000" w:sz="4" w:space="0"/>
              <w:left w:val="single" w:color="000000" w:sz="4" w:space="0"/>
              <w:bottom w:val="single" w:color="000000" w:sz="4" w:space="0"/>
              <w:right w:val="single" w:color="000000" w:sz="4" w:space="0"/>
            </w:tcBorders>
            <w:noWrap w:val="0"/>
            <w:vAlign w:val="center"/>
          </w:tcPr>
          <w:p w14:paraId="7B556FFA">
            <w:pPr>
              <w:widowControl/>
              <w:spacing w:line="240" w:lineRule="atLeast"/>
              <w:ind w:firstLine="0" w:firstLineChars="0"/>
              <w:jc w:val="both"/>
              <w:rPr>
                <w:rFonts w:hint="default" w:ascii="Times New Roman" w:hAnsi="Times New Roman" w:eastAsia="仿宋_GB2312" w:cs="Times New Roman"/>
                <w:sz w:val="24"/>
                <w:szCs w:val="24"/>
                <w:highlight w:val="none"/>
              </w:rPr>
            </w:pPr>
          </w:p>
        </w:tc>
        <w:tc>
          <w:tcPr>
            <w:tcW w:w="1181" w:type="dxa"/>
            <w:tcBorders>
              <w:top w:val="single" w:color="000000" w:sz="4" w:space="0"/>
              <w:left w:val="single" w:color="000000" w:sz="4" w:space="0"/>
              <w:bottom w:val="single" w:color="000000" w:sz="4" w:space="0"/>
              <w:right w:val="single" w:color="000000" w:sz="4" w:space="0"/>
            </w:tcBorders>
            <w:noWrap w:val="0"/>
            <w:vAlign w:val="center"/>
          </w:tcPr>
          <w:p w14:paraId="4FB11119">
            <w:pPr>
              <w:widowControl/>
              <w:spacing w:line="240" w:lineRule="atLeast"/>
              <w:ind w:firstLine="0" w:firstLineChars="0"/>
              <w:jc w:val="center"/>
              <w:rPr>
                <w:rFonts w:hint="default" w:ascii="Times New Roman" w:hAnsi="Times New Roman" w:eastAsia="仿宋_GB2312" w:cs="Times New Roman"/>
                <w:sz w:val="24"/>
                <w:szCs w:val="24"/>
                <w:highlight w:val="none"/>
              </w:rPr>
            </w:pPr>
          </w:p>
        </w:tc>
      </w:tr>
      <w:tr w14:paraId="1CA73857">
        <w:tblPrEx>
          <w:tblCellMar>
            <w:top w:w="0" w:type="dxa"/>
            <w:left w:w="108" w:type="dxa"/>
            <w:bottom w:w="0" w:type="dxa"/>
            <w:right w:w="108" w:type="dxa"/>
          </w:tblCellMar>
        </w:tblPrEx>
        <w:trPr>
          <w:trHeight w:val="1126"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216BDFD5">
            <w:pPr>
              <w:widowControl/>
              <w:spacing w:line="360" w:lineRule="auto"/>
              <w:ind w:firstLine="0" w:firstLineChars="0"/>
              <w:jc w:val="both"/>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汇总：交易总额___万元，其中非关联交易___万元。申请奖励金额：___万元（=非关联交易总额×10%，封顶200万元）</w:t>
            </w:r>
          </w:p>
        </w:tc>
      </w:tr>
      <w:tr w14:paraId="67A0C9B0">
        <w:tblPrEx>
          <w:tblCellMar>
            <w:top w:w="0" w:type="dxa"/>
            <w:left w:w="108" w:type="dxa"/>
            <w:bottom w:w="0" w:type="dxa"/>
            <w:right w:w="108" w:type="dxa"/>
          </w:tblCellMar>
        </w:tblPrEx>
        <w:trPr>
          <w:trHeight w:val="823"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6D0BC2A8">
            <w:pPr>
              <w:spacing w:line="500" w:lineRule="exact"/>
              <w:ind w:firstLine="120" w:firstLineChars="50"/>
              <w:jc w:val="center"/>
              <w:textAlignment w:val="baseline"/>
              <w:rPr>
                <w:rFonts w:hint="default"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b/>
                <w:bCs/>
                <w:color w:val="000000"/>
                <w:kern w:val="0"/>
                <w:sz w:val="24"/>
                <w:szCs w:val="24"/>
                <w:highlight w:val="none"/>
                <w:lang w:val="en-US" w:eastAsia="zh-CN"/>
              </w:rPr>
              <w:t>单位账户信息</w:t>
            </w:r>
            <w:r>
              <w:rPr>
                <w:rFonts w:hint="default" w:ascii="Times New Roman" w:hAnsi="Times New Roman" w:eastAsia="仿宋_GB2312" w:cs="Times New Roman"/>
                <w:bCs/>
                <w:color w:val="FF0000"/>
                <w:kern w:val="0"/>
                <w:sz w:val="18"/>
                <w:szCs w:val="18"/>
                <w:highlight w:val="none"/>
              </w:rPr>
              <w:t>（</w:t>
            </w:r>
            <w:r>
              <w:rPr>
                <w:rFonts w:hint="default" w:ascii="Times New Roman" w:hAnsi="Times New Roman" w:eastAsia="仿宋_GB2312" w:cs="Times New Roman"/>
                <w:bCs/>
                <w:color w:val="FF0000"/>
                <w:kern w:val="0"/>
                <w:sz w:val="18"/>
                <w:szCs w:val="18"/>
                <w:highlight w:val="none"/>
                <w:lang w:eastAsia="zh-CN"/>
              </w:rPr>
              <w:t>建议</w:t>
            </w:r>
            <w:r>
              <w:rPr>
                <w:rFonts w:hint="default" w:ascii="Times New Roman" w:hAnsi="Times New Roman" w:eastAsia="仿宋_GB2312" w:cs="Times New Roman"/>
                <w:bCs/>
                <w:color w:val="FF0000"/>
                <w:kern w:val="0"/>
                <w:sz w:val="18"/>
                <w:szCs w:val="18"/>
                <w:highlight w:val="none"/>
              </w:rPr>
              <w:t>提供在松山湖的银行开户信息）</w:t>
            </w:r>
          </w:p>
        </w:tc>
      </w:tr>
      <w:tr w14:paraId="2E02AA7E">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00880E80">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户    名</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1F7EE3C4">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1BCC19CC">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6DB167D2">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lang w:val="en-US" w:eastAsia="zh-CN" w:bidi="ar-SA"/>
              </w:rPr>
              <w:t>银行账号</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15696C47">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05D5FF5C">
        <w:tblPrEx>
          <w:tblCellMar>
            <w:top w:w="0" w:type="dxa"/>
            <w:left w:w="108" w:type="dxa"/>
            <w:bottom w:w="0" w:type="dxa"/>
            <w:right w:w="108" w:type="dxa"/>
          </w:tblCellMar>
        </w:tblPrEx>
        <w:trPr>
          <w:trHeight w:val="850" w:hRule="exact"/>
        </w:trPr>
        <w:tc>
          <w:tcPr>
            <w:tcW w:w="1640" w:type="dxa"/>
            <w:gridSpan w:val="2"/>
            <w:tcBorders>
              <w:top w:val="single" w:color="000000" w:sz="4" w:space="0"/>
              <w:left w:val="single" w:color="000000" w:sz="4" w:space="0"/>
              <w:bottom w:val="single" w:color="000000" w:sz="4" w:space="0"/>
              <w:right w:val="single" w:color="000000" w:sz="4" w:space="0"/>
            </w:tcBorders>
            <w:noWrap w:val="0"/>
            <w:vAlign w:val="center"/>
          </w:tcPr>
          <w:p w14:paraId="4FC87B85">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ascii="Times New Roman" w:hAnsi="Times New Roman" w:eastAsia="仿宋_GB2312" w:cs="Times New Roman"/>
                <w:kern w:val="0"/>
                <w:sz w:val="24"/>
                <w:szCs w:val="24"/>
                <w:highlight w:val="none"/>
              </w:rPr>
              <w:t>开户银行</w:t>
            </w:r>
          </w:p>
        </w:tc>
        <w:tc>
          <w:tcPr>
            <w:tcW w:w="6807" w:type="dxa"/>
            <w:gridSpan w:val="6"/>
            <w:tcBorders>
              <w:top w:val="single" w:color="000000" w:sz="4" w:space="0"/>
              <w:left w:val="single" w:color="000000" w:sz="4" w:space="0"/>
              <w:bottom w:val="single" w:color="000000" w:sz="4" w:space="0"/>
              <w:right w:val="single" w:color="000000" w:sz="4" w:space="0"/>
            </w:tcBorders>
            <w:noWrap w:val="0"/>
            <w:vAlign w:val="center"/>
          </w:tcPr>
          <w:p w14:paraId="38FCC698">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tc>
      </w:tr>
      <w:tr w14:paraId="1ECD08E9">
        <w:tblPrEx>
          <w:tblCellMar>
            <w:top w:w="0" w:type="dxa"/>
            <w:left w:w="108" w:type="dxa"/>
            <w:bottom w:w="0" w:type="dxa"/>
            <w:right w:w="108" w:type="dxa"/>
          </w:tblCellMar>
        </w:tblPrEx>
        <w:trPr>
          <w:trHeight w:val="4225" w:hRule="atLeast"/>
        </w:trPr>
        <w:tc>
          <w:tcPr>
            <w:tcW w:w="8447" w:type="dxa"/>
            <w:gridSpan w:val="8"/>
            <w:tcBorders>
              <w:top w:val="single" w:color="000000" w:sz="4" w:space="0"/>
              <w:left w:val="single" w:color="000000" w:sz="4" w:space="0"/>
              <w:bottom w:val="single" w:color="000000" w:sz="4" w:space="0"/>
              <w:right w:val="single" w:color="000000" w:sz="4" w:space="0"/>
            </w:tcBorders>
            <w:noWrap w:val="0"/>
            <w:vAlign w:val="center"/>
          </w:tcPr>
          <w:p w14:paraId="120B46F3">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本单位承诺：本申报材料真实、准确、完整，不存在伪造、编造等虚假情形，自愿接受有关部门、社会各界等对本单位的监督。如有违反上述承诺，本单位愿意承担由此产生的全部责任。</w:t>
            </w:r>
          </w:p>
          <w:p w14:paraId="02816F98">
            <w:pPr>
              <w:widowControl/>
              <w:spacing w:line="360" w:lineRule="auto"/>
              <w:ind w:firstLine="0" w:firstLineChars="0"/>
              <w:jc w:val="both"/>
              <w:textAlignment w:val="center"/>
              <w:rPr>
                <w:rFonts w:ascii="Times New Roman" w:hAnsi="Times New Roman" w:eastAsia="仿宋_GB2312" w:cs="Times New Roman"/>
                <w:sz w:val="21"/>
                <w:szCs w:val="21"/>
                <w:highlight w:val="none"/>
              </w:rPr>
            </w:pPr>
          </w:p>
          <w:p w14:paraId="082DC526">
            <w:pPr>
              <w:widowControl/>
              <w:spacing w:line="360" w:lineRule="auto"/>
              <w:ind w:firstLine="105" w:firstLineChars="50"/>
              <w:jc w:val="left"/>
              <w:textAlignment w:val="center"/>
              <w:rPr>
                <w:rFonts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法人代表或委托代理人（签名）：</w:t>
            </w:r>
          </w:p>
          <w:p w14:paraId="73161D12">
            <w:pPr>
              <w:widowControl/>
              <w:spacing w:line="240" w:lineRule="atLeast"/>
              <w:jc w:val="left"/>
              <w:textAlignment w:val="center"/>
              <w:rPr>
                <w:rFonts w:hint="default" w:ascii="Times New Roman" w:hAnsi="Times New Roman" w:eastAsia="仿宋_GB2312" w:cs="Times New Roman"/>
                <w:sz w:val="21"/>
                <w:szCs w:val="21"/>
                <w:highlight w:val="none"/>
              </w:rPr>
            </w:pPr>
          </w:p>
          <w:p w14:paraId="036EFD35">
            <w:pPr>
              <w:widowControl/>
              <w:spacing w:line="240" w:lineRule="atLeast"/>
              <w:ind w:firstLine="105" w:firstLineChars="50"/>
              <w:jc w:val="left"/>
              <w:textAlignment w:val="center"/>
              <w:rPr>
                <w:rFonts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1"/>
                <w:szCs w:val="21"/>
                <w:highlight w:val="none"/>
              </w:rPr>
              <w:t>申请单位（盖章）：</w:t>
            </w:r>
          </w:p>
          <w:p w14:paraId="7947FED6">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p>
          <w:p w14:paraId="101FFDCD">
            <w:pPr>
              <w:widowControl w:val="0"/>
              <w:spacing w:line="360" w:lineRule="exact"/>
              <w:ind w:firstLine="120" w:firstLineChars="50"/>
              <w:rPr>
                <w:rFonts w:ascii="Times New Roman" w:hAnsi="Times New Roman" w:eastAsia="仿宋_GB2312" w:cs="Times New Roman"/>
                <w:kern w:val="2"/>
                <w:sz w:val="24"/>
                <w:szCs w:val="24"/>
                <w:highlight w:val="none"/>
                <w:lang w:val="en-US" w:eastAsia="zh-CN" w:bidi="ar-SA"/>
              </w:rPr>
            </w:pPr>
            <w:r>
              <w:rPr>
                <w:rFonts w:hint="eastAsia" w:ascii="Times New Roman" w:hAnsi="Times New Roman" w:eastAsia="仿宋_GB2312" w:cs="Times New Roman"/>
                <w:kern w:val="2"/>
                <w:sz w:val="24"/>
                <w:szCs w:val="24"/>
                <w:highlight w:val="none"/>
                <w:lang w:val="en-US" w:eastAsia="zh-CN" w:bidi="ar-SA"/>
              </w:rPr>
              <w:t>2026</w:t>
            </w:r>
            <w:r>
              <w:rPr>
                <w:rFonts w:ascii="Times New Roman" w:hAnsi="Times New Roman" w:eastAsia="仿宋_GB2312" w:cs="Times New Roman"/>
                <w:kern w:val="2"/>
                <w:sz w:val="24"/>
                <w:szCs w:val="24"/>
                <w:highlight w:val="none"/>
                <w:lang w:val="en-US" w:eastAsia="zh-CN" w:bidi="ar-SA"/>
              </w:rPr>
              <w:t>年XX月XX日</w:t>
            </w:r>
          </w:p>
        </w:tc>
      </w:tr>
    </w:tbl>
    <w:p w14:paraId="152FB5EA">
      <w:pPr>
        <w:widowControl w:val="0"/>
        <w:spacing w:line="580" w:lineRule="exact"/>
        <w:ind w:firstLine="160" w:firstLineChars="50"/>
        <w:rPr>
          <w:rFonts w:ascii="Times New Roman" w:hAnsi="Times New Roman" w:eastAsia="黑体" w:cs="Times New Roman"/>
          <w:kern w:val="2"/>
          <w:sz w:val="32"/>
          <w:szCs w:val="32"/>
          <w:highlight w:val="none"/>
          <w:lang w:val="en-US" w:eastAsia="zh-CN" w:bidi="ar-SA"/>
        </w:rPr>
      </w:pPr>
    </w:p>
    <w:p w14:paraId="196E8EAA">
      <w:pPr>
        <w:pStyle w:val="2"/>
        <w:rPr>
          <w:rFonts w:ascii="Times New Roman" w:hAnsi="Times New Roman" w:eastAsia="黑体" w:cs="Times New Roman"/>
          <w:sz w:val="32"/>
          <w:szCs w:val="32"/>
          <w:highlight w:val="none"/>
        </w:rPr>
        <w:sectPr>
          <w:pgSz w:w="11906" w:h="16838"/>
          <w:pgMar w:top="1440" w:right="1800" w:bottom="1440" w:left="1800" w:header="851" w:footer="992" w:gutter="0"/>
          <w:cols w:space="720" w:num="1"/>
          <w:docGrid w:type="lines" w:linePitch="312" w:charSpace="0"/>
        </w:sectPr>
      </w:pPr>
    </w:p>
    <w:p w14:paraId="3301AA3D">
      <w:pPr>
        <w:spacing w:line="590" w:lineRule="exact"/>
        <w:ind w:firstLine="0" w:firstLineChars="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eastAsia="zh-CN"/>
        </w:rPr>
        <w:t>附件</w:t>
      </w:r>
      <w:r>
        <w:rPr>
          <w:rFonts w:hint="eastAsia" w:ascii="Times New Roman" w:hAnsi="Times New Roman" w:eastAsia="黑体" w:cs="Times New Roman"/>
          <w:sz w:val="32"/>
          <w:szCs w:val="32"/>
          <w:highlight w:val="none"/>
          <w:lang w:val="en-US" w:eastAsia="zh-CN"/>
        </w:rPr>
        <w:t>7</w:t>
      </w:r>
    </w:p>
    <w:p w14:paraId="0C3D910A">
      <w:pPr>
        <w:spacing w:line="590" w:lineRule="exact"/>
        <w:ind w:firstLine="0" w:firstLineChars="0"/>
        <w:jc w:val="both"/>
        <w:rPr>
          <w:rFonts w:hint="default" w:ascii="Times New Roman" w:hAnsi="Times New Roman" w:eastAsia="黑体" w:cs="Times New Roman"/>
          <w:sz w:val="32"/>
          <w:szCs w:val="32"/>
          <w:highlight w:val="none"/>
          <w:lang w:val="en-US" w:eastAsia="zh-CN"/>
        </w:rPr>
      </w:pPr>
    </w:p>
    <w:p w14:paraId="7E4DDE2F">
      <w:pPr>
        <w:spacing w:line="590" w:lineRule="exact"/>
        <w:ind w:firstLine="0" w:firstLineChars="0"/>
        <w:jc w:val="center"/>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val="en-US" w:eastAsia="zh-CN"/>
        </w:rPr>
        <w:t>不存在投资关联关系的承诺书</w:t>
      </w:r>
    </w:p>
    <w:p w14:paraId="3886275E">
      <w:pPr>
        <w:spacing w:line="560" w:lineRule="exact"/>
        <w:jc w:val="left"/>
        <w:rPr>
          <w:rFonts w:hint="eastAsia" w:ascii="Times New Roman" w:hAnsi="Times New Roman" w:eastAsia="仿宋_GB2312" w:cs="Times New Roman"/>
          <w:sz w:val="32"/>
          <w:szCs w:val="32"/>
          <w:highlight w:val="none"/>
          <w:lang w:val="en-US" w:eastAsia="zh-CN"/>
        </w:rPr>
      </w:pPr>
    </w:p>
    <w:p w14:paraId="4B8855CC">
      <w:pPr>
        <w:spacing w:line="560" w:lineRule="exact"/>
        <w:jc w:val="lef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松山湖高新技术产业开发区管理委员会：</w:t>
      </w:r>
    </w:p>
    <w:p w14:paraId="3D1C1FD5">
      <w:pPr>
        <w:spacing w:line="560" w:lineRule="exact"/>
        <w:ind w:firstLine="632" w:firstLineChars="200"/>
        <w:jc w:val="lef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本单位_________________（申报单位名称，统一社会信用代码：_________________）在此郑重承诺：</w:t>
      </w:r>
    </w:p>
    <w:p w14:paraId="6912509C">
      <w:pPr>
        <w:spacing w:line="560" w:lineRule="exact"/>
        <w:ind w:firstLine="632" w:firstLineChars="200"/>
        <w:jc w:val="lef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本单位与以下交易委托方之间不存在任何形式的关联关系（包括但不限于股权控制、共同控制、重大影响、同一实际控制人等关系）：</w:t>
      </w:r>
    </w:p>
    <w:p w14:paraId="02341B8C">
      <w:pPr>
        <w:pStyle w:val="2"/>
        <w:rPr>
          <w:rFonts w:hint="eastAsia"/>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3"/>
        <w:gridCol w:w="3686"/>
        <w:gridCol w:w="3703"/>
      </w:tblGrid>
      <w:tr w14:paraId="35C86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14:paraId="64AD16BD">
            <w:pPr>
              <w:spacing w:line="560" w:lineRule="exact"/>
              <w:jc w:val="center"/>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序号</w:t>
            </w:r>
          </w:p>
        </w:tc>
        <w:tc>
          <w:tcPr>
            <w:tcW w:w="3686" w:type="dxa"/>
          </w:tcPr>
          <w:p w14:paraId="73121701">
            <w:pPr>
              <w:spacing w:line="560" w:lineRule="exact"/>
              <w:jc w:val="center"/>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委托方名称</w:t>
            </w:r>
          </w:p>
        </w:tc>
        <w:tc>
          <w:tcPr>
            <w:tcW w:w="3703" w:type="dxa"/>
          </w:tcPr>
          <w:p w14:paraId="09802A68">
            <w:pPr>
              <w:spacing w:line="560" w:lineRule="exact"/>
              <w:jc w:val="center"/>
              <w:rPr>
                <w:rFonts w:hint="eastAsia"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lang w:val="en-US" w:eastAsia="zh-CN"/>
              </w:rPr>
              <w:t>统一社会信用代码</w:t>
            </w:r>
          </w:p>
        </w:tc>
      </w:tr>
      <w:tr w14:paraId="141AF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14:paraId="36192E31">
            <w:pPr>
              <w:spacing w:line="560" w:lineRule="exact"/>
              <w:jc w:val="center"/>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1</w:t>
            </w:r>
          </w:p>
        </w:tc>
        <w:tc>
          <w:tcPr>
            <w:tcW w:w="3686" w:type="dxa"/>
          </w:tcPr>
          <w:p w14:paraId="3AD68CD2">
            <w:pPr>
              <w:spacing w:line="560" w:lineRule="exact"/>
              <w:jc w:val="center"/>
              <w:rPr>
                <w:rFonts w:hint="eastAsia" w:ascii="Times New Roman" w:hAnsi="Times New Roman" w:eastAsia="仿宋_GB2312" w:cs="Times New Roman"/>
                <w:sz w:val="32"/>
                <w:szCs w:val="32"/>
                <w:highlight w:val="none"/>
                <w:vertAlign w:val="baseline"/>
                <w:lang w:val="en-US" w:eastAsia="zh-CN"/>
              </w:rPr>
            </w:pPr>
          </w:p>
        </w:tc>
        <w:tc>
          <w:tcPr>
            <w:tcW w:w="3703" w:type="dxa"/>
          </w:tcPr>
          <w:p w14:paraId="40BD2F41">
            <w:pPr>
              <w:spacing w:line="560" w:lineRule="exact"/>
              <w:jc w:val="center"/>
              <w:rPr>
                <w:rFonts w:hint="eastAsia" w:ascii="Times New Roman" w:hAnsi="Times New Roman" w:eastAsia="仿宋_GB2312" w:cs="Times New Roman"/>
                <w:sz w:val="32"/>
                <w:szCs w:val="32"/>
                <w:highlight w:val="none"/>
                <w:vertAlign w:val="baseline"/>
                <w:lang w:val="en-US" w:eastAsia="zh-CN"/>
              </w:rPr>
            </w:pPr>
          </w:p>
        </w:tc>
      </w:tr>
      <w:tr w14:paraId="2A51C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3" w:type="dxa"/>
          </w:tcPr>
          <w:p w14:paraId="3BB9AB47">
            <w:pPr>
              <w:spacing w:line="560" w:lineRule="exact"/>
              <w:jc w:val="center"/>
              <w:rPr>
                <w:rFonts w:hint="default" w:ascii="Times New Roman" w:hAnsi="Times New Roman" w:eastAsia="仿宋_GB2312" w:cs="Times New Roman"/>
                <w:sz w:val="32"/>
                <w:szCs w:val="32"/>
                <w:highlight w:val="none"/>
                <w:vertAlign w:val="baseline"/>
                <w:lang w:val="en-US" w:eastAsia="zh-CN"/>
              </w:rPr>
            </w:pPr>
            <w:r>
              <w:rPr>
                <w:rFonts w:hint="eastAsia" w:ascii="Times New Roman" w:hAnsi="Times New Roman" w:eastAsia="仿宋_GB2312" w:cs="Times New Roman"/>
                <w:sz w:val="32"/>
                <w:szCs w:val="32"/>
                <w:highlight w:val="none"/>
                <w:vertAlign w:val="baseline"/>
                <w:lang w:val="en-US" w:eastAsia="zh-CN"/>
              </w:rPr>
              <w:t>...</w:t>
            </w:r>
          </w:p>
        </w:tc>
        <w:tc>
          <w:tcPr>
            <w:tcW w:w="3686" w:type="dxa"/>
          </w:tcPr>
          <w:p w14:paraId="2509BEC3">
            <w:pPr>
              <w:spacing w:line="560" w:lineRule="exact"/>
              <w:jc w:val="center"/>
              <w:rPr>
                <w:rFonts w:hint="eastAsia" w:ascii="Times New Roman" w:hAnsi="Times New Roman" w:eastAsia="仿宋_GB2312" w:cs="Times New Roman"/>
                <w:sz w:val="32"/>
                <w:szCs w:val="32"/>
                <w:highlight w:val="none"/>
                <w:vertAlign w:val="baseline"/>
                <w:lang w:val="en-US" w:eastAsia="zh-CN"/>
              </w:rPr>
            </w:pPr>
          </w:p>
        </w:tc>
        <w:tc>
          <w:tcPr>
            <w:tcW w:w="3703" w:type="dxa"/>
          </w:tcPr>
          <w:p w14:paraId="07F9ED96">
            <w:pPr>
              <w:spacing w:line="560" w:lineRule="exact"/>
              <w:jc w:val="center"/>
              <w:rPr>
                <w:rFonts w:hint="eastAsia" w:ascii="Times New Roman" w:hAnsi="Times New Roman" w:eastAsia="仿宋_GB2312" w:cs="Times New Roman"/>
                <w:sz w:val="32"/>
                <w:szCs w:val="32"/>
                <w:highlight w:val="none"/>
                <w:vertAlign w:val="baseline"/>
                <w:lang w:val="en-US" w:eastAsia="zh-CN"/>
              </w:rPr>
            </w:pPr>
          </w:p>
        </w:tc>
      </w:tr>
    </w:tbl>
    <w:p w14:paraId="58FC7E7E">
      <w:pPr>
        <w:spacing w:line="560" w:lineRule="exact"/>
        <w:ind w:firstLine="632" w:firstLineChars="200"/>
        <w:jc w:val="left"/>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本单位已知晓本承诺函是政策申报材料的重要组成部分，具有法律效力。若经核查发现本单位存在虚假承诺、隐瞒关联关系的情形，自愿接受以下处理：取消本次政策申报资格，已获得的补贴或奖励资金等全部予以退回，并承担相应的法律责任。</w:t>
      </w:r>
    </w:p>
    <w:p w14:paraId="60EDF589">
      <w:pPr>
        <w:spacing w:line="560" w:lineRule="exact"/>
        <w:ind w:firstLine="632" w:firstLineChars="200"/>
        <w:jc w:val="left"/>
        <w:rPr>
          <w:rFonts w:hint="eastAsia" w:ascii="Times New Roman" w:hAnsi="Times New Roman" w:eastAsia="仿宋_GB2312" w:cs="Times New Roman"/>
          <w:sz w:val="32"/>
          <w:szCs w:val="32"/>
          <w:highlight w:val="none"/>
          <w:lang w:val="en-US" w:eastAsia="zh-CN"/>
        </w:rPr>
      </w:pPr>
    </w:p>
    <w:p w14:paraId="7D3D2A8A">
      <w:pPr>
        <w:spacing w:line="560" w:lineRule="exact"/>
        <w:ind w:firstLine="4108" w:firstLineChars="1300"/>
        <w:jc w:val="both"/>
        <w:rPr>
          <w:rFonts w:hint="default" w:ascii="Times New Roman" w:hAnsi="Times New Roman" w:eastAsia="仿宋_GB2312" w:cs="Times New Roman"/>
          <w:sz w:val="32"/>
          <w:szCs w:val="32"/>
          <w:highlight w:val="none"/>
          <w:lang w:val="en-US" w:eastAsia="zh-CN"/>
        </w:rPr>
      </w:pPr>
    </w:p>
    <w:p w14:paraId="1B055BE8">
      <w:pPr>
        <w:spacing w:line="560" w:lineRule="exact"/>
        <w:ind w:firstLine="4108" w:firstLineChars="1300"/>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单位名称（盖章）：</w:t>
      </w:r>
    </w:p>
    <w:p w14:paraId="31705FEF">
      <w:pPr>
        <w:spacing w:line="560" w:lineRule="exact"/>
        <w:ind w:firstLine="4108" w:firstLineChars="1300"/>
        <w:jc w:val="both"/>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法定代表人（签章）：</w:t>
      </w:r>
    </w:p>
    <w:p w14:paraId="22344F28">
      <w:pPr>
        <w:spacing w:line="560" w:lineRule="exact"/>
        <w:ind w:firstLine="632" w:firstLineChars="200"/>
        <w:jc w:val="center"/>
        <w:rPr>
          <w:rFonts w:hint="eastAsia" w:ascii="Times New Roman" w:hAnsi="仿宋_GB2312" w:eastAsia="仿宋_GB2312" w:cs="仿宋_GB2312"/>
          <w:lang w:val="en-US" w:eastAsia="zh-CN"/>
        </w:rPr>
      </w:pPr>
      <w:r>
        <w:rPr>
          <w:rFonts w:hint="eastAsia" w:ascii="Times New Roman" w:hAnsi="Times New Roman" w:eastAsia="仿宋_GB2312" w:cs="Times New Roman"/>
          <w:sz w:val="32"/>
          <w:szCs w:val="32"/>
          <w:highlight w:val="none"/>
          <w:lang w:val="en-US" w:eastAsia="zh-CN"/>
        </w:rPr>
        <w:t xml:space="preserve">           </w:t>
      </w:r>
      <w:r>
        <w:rPr>
          <w:rFonts w:hint="default" w:ascii="Times New Roman" w:hAnsi="Times New Roman" w:eastAsia="仿宋_GB2312" w:cs="Times New Roman"/>
          <w:sz w:val="32"/>
          <w:szCs w:val="32"/>
          <w:highlight w:val="none"/>
          <w:lang w:val="en-US" w:eastAsia="zh-CN"/>
        </w:rPr>
        <w:t>XX年XX月XX</w:t>
      </w:r>
      <w:r>
        <w:rPr>
          <w:rFonts w:hint="eastAsia" w:ascii="Times New Roman" w:hAnsi="Times New Roman" w:eastAsia="仿宋_GB2312" w:cs="Times New Roman"/>
          <w:sz w:val="32"/>
          <w:szCs w:val="32"/>
          <w:highlight w:val="none"/>
          <w:lang w:val="en-US" w:eastAsia="zh-CN"/>
        </w:rPr>
        <w:t>日</w:t>
      </w:r>
    </w:p>
    <w:sectPr>
      <w:footerReference r:id="rId3" w:type="default"/>
      <w:footerReference r:id="rId4" w:type="even"/>
      <w:pgSz w:w="11906" w:h="16838"/>
      <w:pgMar w:top="1984" w:right="1474" w:bottom="1871" w:left="1588" w:header="851" w:footer="1418" w:gutter="0"/>
      <w:cols w:space="425" w:num="1"/>
      <w:docGrid w:type="linesAndChars" w:linePitch="59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134CC">
    <w:pPr>
      <w:pStyle w:val="6"/>
      <w:snapToGrid/>
      <w:ind w:right="320" w:rightChars="100"/>
      <w:jc w:val="right"/>
      <w:rPr>
        <w:rFonts w:ascii="宋体" w:hAnsi="宋体" w:eastAsia="宋体" w:cs="宋体"/>
        <w:sz w:val="28"/>
      </w:rPr>
    </w:pPr>
    <w:r>
      <w:rPr>
        <w:rFonts w:hint="eastAsia" w:ascii="宋体" w:hAnsi="宋体" w:eastAsia="宋体" w:cs="宋体"/>
        <w:sz w:val="28"/>
      </w:rPr>
      <w:t xml:space="preserve">— </w:t>
    </w:r>
    <w:r>
      <w:rPr>
        <w:rFonts w:hint="eastAsia" w:ascii="宋体" w:hAnsi="宋体" w:eastAsia="宋体" w:cs="宋体"/>
        <w:sz w:val="28"/>
      </w:rPr>
      <w:fldChar w:fldCharType="begin"/>
    </w:r>
    <w:r>
      <w:rPr>
        <w:rFonts w:hint="eastAsia" w:ascii="宋体" w:hAnsi="宋体" w:eastAsia="宋体" w:cs="宋体"/>
        <w:sz w:val="28"/>
      </w:rPr>
      <w:instrText xml:space="preserve"> PAGE Page \* MERGEFORMAT </w:instrText>
    </w:r>
    <w:r>
      <w:rPr>
        <w:rFonts w:hint="eastAsia" w:ascii="宋体" w:hAnsi="宋体" w:eastAsia="宋体" w:cs="宋体"/>
        <w:sz w:val="28"/>
      </w:rPr>
      <w:fldChar w:fldCharType="separate"/>
    </w:r>
    <w:r>
      <w:rPr>
        <w:rFonts w:ascii="宋体" w:hAnsi="宋体" w:eastAsia="宋体" w:cs="宋体"/>
        <w:sz w:val="28"/>
      </w:rPr>
      <w:t>3</w:t>
    </w:r>
    <w:r>
      <w:rPr>
        <w:rFonts w:hint="eastAsia" w:ascii="宋体" w:hAnsi="宋体" w:eastAsia="宋体" w:cs="宋体"/>
        <w:sz w:val="28"/>
      </w:rPr>
      <w:fldChar w:fldCharType="end"/>
    </w:r>
    <w:r>
      <w:rPr>
        <w:rFonts w:hint="eastAsia" w:ascii="宋体" w:hAnsi="宋体" w:eastAsia="宋体" w:cs="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6E69C">
    <w:pPr>
      <w:pStyle w:val="6"/>
      <w:snapToGrid/>
      <w:ind w:left="320" w:leftChars="100"/>
      <w:rPr>
        <w:rFonts w:ascii="宋体" w:hAnsi="宋体" w:eastAsia="宋体" w:cs="宋体"/>
        <w:sz w:val="28"/>
      </w:rPr>
    </w:pPr>
    <w:r>
      <w:rPr>
        <w:rFonts w:hint="eastAsia" w:ascii="宋体" w:hAnsi="宋体" w:eastAsia="宋体" w:cs="宋体"/>
        <w:sz w:val="28"/>
      </w:rPr>
      <w:t xml:space="preserve">— </w:t>
    </w:r>
    <w:r>
      <w:rPr>
        <w:rFonts w:hint="eastAsia" w:ascii="宋体" w:hAnsi="宋体" w:eastAsia="宋体" w:cs="宋体"/>
        <w:sz w:val="28"/>
      </w:rPr>
      <w:fldChar w:fldCharType="begin"/>
    </w:r>
    <w:r>
      <w:rPr>
        <w:rFonts w:hint="eastAsia" w:ascii="宋体" w:hAnsi="宋体" w:eastAsia="宋体" w:cs="宋体"/>
        <w:sz w:val="28"/>
      </w:rPr>
      <w:instrText xml:space="preserve"> PAGE Page \* MERGEFORMAT </w:instrText>
    </w:r>
    <w:r>
      <w:rPr>
        <w:rFonts w:hint="eastAsia" w:ascii="宋体" w:hAnsi="宋体" w:eastAsia="宋体" w:cs="宋体"/>
        <w:sz w:val="28"/>
      </w:rPr>
      <w:fldChar w:fldCharType="separate"/>
    </w:r>
    <w:r>
      <w:rPr>
        <w:rFonts w:ascii="宋体" w:hAnsi="宋体" w:eastAsia="宋体" w:cs="宋体"/>
        <w:sz w:val="28"/>
      </w:rPr>
      <w:t>4</w:t>
    </w:r>
    <w:r>
      <w:rPr>
        <w:rFonts w:hint="eastAsia" w:ascii="宋体" w:hAnsi="宋体" w:eastAsia="宋体" w:cs="宋体"/>
        <w:sz w:val="28"/>
      </w:rPr>
      <w:fldChar w:fldCharType="end"/>
    </w:r>
    <w:r>
      <w:rPr>
        <w:rFonts w:hint="eastAsia" w:ascii="宋体" w:hAnsi="宋体" w:eastAsia="宋体" w:cs="宋体"/>
        <w:sz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9D77A1"/>
    <w:multiLevelType w:val="singleLevel"/>
    <w:tmpl w:val="F39D77A1"/>
    <w:lvl w:ilvl="0" w:tentative="0">
      <w:start w:val="8"/>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58"/>
  <w:drawingGridVerticalSpacing w:val="29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VjOWMxMjNlZTRkNzAyYmIyMjEzNGZjOTI2MmI4ODAifQ=="/>
  </w:docVars>
  <w:rsids>
    <w:rsidRoot w:val="327D10B5"/>
    <w:rsid w:val="000228FF"/>
    <w:rsid w:val="000D1FAE"/>
    <w:rsid w:val="00174AE4"/>
    <w:rsid w:val="001F2EB7"/>
    <w:rsid w:val="003B608C"/>
    <w:rsid w:val="004F3EC7"/>
    <w:rsid w:val="005932B3"/>
    <w:rsid w:val="00640C84"/>
    <w:rsid w:val="006A5E01"/>
    <w:rsid w:val="007A5429"/>
    <w:rsid w:val="009E510C"/>
    <w:rsid w:val="00B633B9"/>
    <w:rsid w:val="00B87B81"/>
    <w:rsid w:val="00CC503A"/>
    <w:rsid w:val="00F3541C"/>
    <w:rsid w:val="01226F54"/>
    <w:rsid w:val="01E772A7"/>
    <w:rsid w:val="0265787C"/>
    <w:rsid w:val="03930F4B"/>
    <w:rsid w:val="03F57A39"/>
    <w:rsid w:val="03FB5394"/>
    <w:rsid w:val="04A46E78"/>
    <w:rsid w:val="04B96A4C"/>
    <w:rsid w:val="050D64D6"/>
    <w:rsid w:val="058E69C2"/>
    <w:rsid w:val="060644F0"/>
    <w:rsid w:val="06580A77"/>
    <w:rsid w:val="06A47871"/>
    <w:rsid w:val="06EC6D6C"/>
    <w:rsid w:val="073F2CB4"/>
    <w:rsid w:val="079274FA"/>
    <w:rsid w:val="08491227"/>
    <w:rsid w:val="086168CD"/>
    <w:rsid w:val="088F199B"/>
    <w:rsid w:val="08EE4992"/>
    <w:rsid w:val="09F874C5"/>
    <w:rsid w:val="0A9B5502"/>
    <w:rsid w:val="0AAC0A11"/>
    <w:rsid w:val="0AC86CBC"/>
    <w:rsid w:val="0B2A12DF"/>
    <w:rsid w:val="0B6920C9"/>
    <w:rsid w:val="0BA95785"/>
    <w:rsid w:val="0BB04B25"/>
    <w:rsid w:val="0BE95E9A"/>
    <w:rsid w:val="0CA742F7"/>
    <w:rsid w:val="0CEE4F60"/>
    <w:rsid w:val="0E1806AD"/>
    <w:rsid w:val="0EB32AAA"/>
    <w:rsid w:val="0FB04F4B"/>
    <w:rsid w:val="0FBD38E6"/>
    <w:rsid w:val="0FCB7FDF"/>
    <w:rsid w:val="10514C4D"/>
    <w:rsid w:val="1066035B"/>
    <w:rsid w:val="108A0935"/>
    <w:rsid w:val="11C669FC"/>
    <w:rsid w:val="11DF1F41"/>
    <w:rsid w:val="1225059A"/>
    <w:rsid w:val="13064FC2"/>
    <w:rsid w:val="132E339F"/>
    <w:rsid w:val="15244C2D"/>
    <w:rsid w:val="154D06FF"/>
    <w:rsid w:val="157E0ECE"/>
    <w:rsid w:val="15862046"/>
    <w:rsid w:val="15B17923"/>
    <w:rsid w:val="15DA660B"/>
    <w:rsid w:val="15DD7FEE"/>
    <w:rsid w:val="15F954FE"/>
    <w:rsid w:val="167823EB"/>
    <w:rsid w:val="17016213"/>
    <w:rsid w:val="179B3E23"/>
    <w:rsid w:val="17C93012"/>
    <w:rsid w:val="17CF0C73"/>
    <w:rsid w:val="18104A8B"/>
    <w:rsid w:val="18B41D16"/>
    <w:rsid w:val="18EE3204"/>
    <w:rsid w:val="1AE54508"/>
    <w:rsid w:val="1B1117F5"/>
    <w:rsid w:val="1B9861A2"/>
    <w:rsid w:val="1DB65BAF"/>
    <w:rsid w:val="1DDF3F11"/>
    <w:rsid w:val="1E297809"/>
    <w:rsid w:val="1E9E304B"/>
    <w:rsid w:val="203E1B8D"/>
    <w:rsid w:val="2056239C"/>
    <w:rsid w:val="208E268D"/>
    <w:rsid w:val="20E366B1"/>
    <w:rsid w:val="217D437D"/>
    <w:rsid w:val="21FD2306"/>
    <w:rsid w:val="227B2B13"/>
    <w:rsid w:val="22921CC7"/>
    <w:rsid w:val="229A2393"/>
    <w:rsid w:val="22BB5089"/>
    <w:rsid w:val="22E771D2"/>
    <w:rsid w:val="230022FA"/>
    <w:rsid w:val="235D6E11"/>
    <w:rsid w:val="23694D76"/>
    <w:rsid w:val="236A58C2"/>
    <w:rsid w:val="23950FD6"/>
    <w:rsid w:val="23B07102"/>
    <w:rsid w:val="23DB2F62"/>
    <w:rsid w:val="24215DA0"/>
    <w:rsid w:val="242C2FCD"/>
    <w:rsid w:val="24485B15"/>
    <w:rsid w:val="247013C6"/>
    <w:rsid w:val="25762D04"/>
    <w:rsid w:val="26643CD6"/>
    <w:rsid w:val="272D2472"/>
    <w:rsid w:val="273D486E"/>
    <w:rsid w:val="288C5814"/>
    <w:rsid w:val="28F316C8"/>
    <w:rsid w:val="297A769B"/>
    <w:rsid w:val="2A580BA4"/>
    <w:rsid w:val="2AE546EF"/>
    <w:rsid w:val="2B066E22"/>
    <w:rsid w:val="2BE772F2"/>
    <w:rsid w:val="2BF02493"/>
    <w:rsid w:val="2C696A69"/>
    <w:rsid w:val="2CDC6DA8"/>
    <w:rsid w:val="2DA26D95"/>
    <w:rsid w:val="2E073C7C"/>
    <w:rsid w:val="2E4A7E86"/>
    <w:rsid w:val="2E7F3BD6"/>
    <w:rsid w:val="2E81295C"/>
    <w:rsid w:val="2ECB5F7A"/>
    <w:rsid w:val="2F357E81"/>
    <w:rsid w:val="2F8A3E91"/>
    <w:rsid w:val="30067B64"/>
    <w:rsid w:val="30A42B5D"/>
    <w:rsid w:val="30CB1437"/>
    <w:rsid w:val="3176345B"/>
    <w:rsid w:val="31F35414"/>
    <w:rsid w:val="32063522"/>
    <w:rsid w:val="327D10B5"/>
    <w:rsid w:val="329A2711"/>
    <w:rsid w:val="331423DB"/>
    <w:rsid w:val="33553CA0"/>
    <w:rsid w:val="337558F7"/>
    <w:rsid w:val="3393072B"/>
    <w:rsid w:val="34126A7A"/>
    <w:rsid w:val="34381A10"/>
    <w:rsid w:val="34C77CFA"/>
    <w:rsid w:val="355D6F36"/>
    <w:rsid w:val="356773AC"/>
    <w:rsid w:val="35AD352C"/>
    <w:rsid w:val="360A3012"/>
    <w:rsid w:val="36315D3A"/>
    <w:rsid w:val="36F04DCD"/>
    <w:rsid w:val="372C7F91"/>
    <w:rsid w:val="3739574D"/>
    <w:rsid w:val="37873130"/>
    <w:rsid w:val="37B47970"/>
    <w:rsid w:val="37D31A24"/>
    <w:rsid w:val="37ED004F"/>
    <w:rsid w:val="37F5545C"/>
    <w:rsid w:val="384E5DEC"/>
    <w:rsid w:val="385775A8"/>
    <w:rsid w:val="387441B6"/>
    <w:rsid w:val="39B05732"/>
    <w:rsid w:val="3A335D0B"/>
    <w:rsid w:val="3A682CE2"/>
    <w:rsid w:val="3ACB1702"/>
    <w:rsid w:val="3B0372DD"/>
    <w:rsid w:val="3B281A9B"/>
    <w:rsid w:val="3B297E39"/>
    <w:rsid w:val="3BF633ED"/>
    <w:rsid w:val="3D0C5BF5"/>
    <w:rsid w:val="3D0E6439"/>
    <w:rsid w:val="3DCE0A75"/>
    <w:rsid w:val="3E49293D"/>
    <w:rsid w:val="3E8F3320"/>
    <w:rsid w:val="3EF77071"/>
    <w:rsid w:val="3EFF0DE7"/>
    <w:rsid w:val="3F266AA8"/>
    <w:rsid w:val="3F5E5663"/>
    <w:rsid w:val="40C94F5B"/>
    <w:rsid w:val="43754D8C"/>
    <w:rsid w:val="437A634D"/>
    <w:rsid w:val="439A7FF5"/>
    <w:rsid w:val="43C5363E"/>
    <w:rsid w:val="45BC5CE2"/>
    <w:rsid w:val="45DA52A8"/>
    <w:rsid w:val="45EB2FC3"/>
    <w:rsid w:val="46636986"/>
    <w:rsid w:val="46790A87"/>
    <w:rsid w:val="4763732D"/>
    <w:rsid w:val="47B50031"/>
    <w:rsid w:val="47E6568D"/>
    <w:rsid w:val="47F75622"/>
    <w:rsid w:val="485F62CB"/>
    <w:rsid w:val="487C587B"/>
    <w:rsid w:val="49113C53"/>
    <w:rsid w:val="49D90FD6"/>
    <w:rsid w:val="4AF33D06"/>
    <w:rsid w:val="4B2F29BE"/>
    <w:rsid w:val="4B45028D"/>
    <w:rsid w:val="4B947A53"/>
    <w:rsid w:val="4C12415D"/>
    <w:rsid w:val="4C28751B"/>
    <w:rsid w:val="4CAD20CE"/>
    <w:rsid w:val="4CB64275"/>
    <w:rsid w:val="4CC07105"/>
    <w:rsid w:val="4CCA0089"/>
    <w:rsid w:val="4D6B0C4B"/>
    <w:rsid w:val="4DB30D45"/>
    <w:rsid w:val="4DC172CD"/>
    <w:rsid w:val="4E1A0CAF"/>
    <w:rsid w:val="4E937674"/>
    <w:rsid w:val="4E9E6D0A"/>
    <w:rsid w:val="4EE8226E"/>
    <w:rsid w:val="4F520C59"/>
    <w:rsid w:val="4F591EF4"/>
    <w:rsid w:val="4F840281"/>
    <w:rsid w:val="4FA640A1"/>
    <w:rsid w:val="4FEF31B4"/>
    <w:rsid w:val="50252009"/>
    <w:rsid w:val="5087462C"/>
    <w:rsid w:val="52D91EEB"/>
    <w:rsid w:val="5334770E"/>
    <w:rsid w:val="54F14AC6"/>
    <w:rsid w:val="55272B99"/>
    <w:rsid w:val="55334C55"/>
    <w:rsid w:val="556876AD"/>
    <w:rsid w:val="558B2133"/>
    <w:rsid w:val="559D62AC"/>
    <w:rsid w:val="55A41A91"/>
    <w:rsid w:val="56097237"/>
    <w:rsid w:val="563A7A06"/>
    <w:rsid w:val="5648259F"/>
    <w:rsid w:val="56856B80"/>
    <w:rsid w:val="568B2BAE"/>
    <w:rsid w:val="56C652C9"/>
    <w:rsid w:val="56E968A5"/>
    <w:rsid w:val="56EA57FF"/>
    <w:rsid w:val="57397928"/>
    <w:rsid w:val="573F1832"/>
    <w:rsid w:val="5875165E"/>
    <w:rsid w:val="5A61524E"/>
    <w:rsid w:val="5A6D19E9"/>
    <w:rsid w:val="5A90790F"/>
    <w:rsid w:val="5AC07268"/>
    <w:rsid w:val="5B43464C"/>
    <w:rsid w:val="5B6A0607"/>
    <w:rsid w:val="5C974732"/>
    <w:rsid w:val="5D107A3F"/>
    <w:rsid w:val="5D81218A"/>
    <w:rsid w:val="5DB37248"/>
    <w:rsid w:val="5EC7130E"/>
    <w:rsid w:val="5ED83A53"/>
    <w:rsid w:val="5F284FEE"/>
    <w:rsid w:val="5F3828C7"/>
    <w:rsid w:val="5F4711B7"/>
    <w:rsid w:val="60AF21DF"/>
    <w:rsid w:val="60D10200"/>
    <w:rsid w:val="61194FDB"/>
    <w:rsid w:val="619F2CB5"/>
    <w:rsid w:val="61DE601D"/>
    <w:rsid w:val="62276873"/>
    <w:rsid w:val="62635A6E"/>
    <w:rsid w:val="62E32048"/>
    <w:rsid w:val="632139C1"/>
    <w:rsid w:val="63D42C55"/>
    <w:rsid w:val="640956AE"/>
    <w:rsid w:val="65052950"/>
    <w:rsid w:val="65951C92"/>
    <w:rsid w:val="65AE59DE"/>
    <w:rsid w:val="65B6666E"/>
    <w:rsid w:val="65BE3A7A"/>
    <w:rsid w:val="65D3019C"/>
    <w:rsid w:val="663F15CE"/>
    <w:rsid w:val="665803F5"/>
    <w:rsid w:val="666B1614"/>
    <w:rsid w:val="675114E9"/>
    <w:rsid w:val="67703441"/>
    <w:rsid w:val="67F249B1"/>
    <w:rsid w:val="67FB3DB9"/>
    <w:rsid w:val="684756A2"/>
    <w:rsid w:val="68EE7135"/>
    <w:rsid w:val="69212E07"/>
    <w:rsid w:val="6956585F"/>
    <w:rsid w:val="69684C4F"/>
    <w:rsid w:val="6A0333FA"/>
    <w:rsid w:val="6A4B4E73"/>
    <w:rsid w:val="6AD824D8"/>
    <w:rsid w:val="6AE87DAB"/>
    <w:rsid w:val="6B5F3357"/>
    <w:rsid w:val="6B9D0F9D"/>
    <w:rsid w:val="6BE74894"/>
    <w:rsid w:val="6BEA109C"/>
    <w:rsid w:val="6BFF1F3B"/>
    <w:rsid w:val="6D1F7A33"/>
    <w:rsid w:val="6E0B0D16"/>
    <w:rsid w:val="6E186B26"/>
    <w:rsid w:val="6E35795C"/>
    <w:rsid w:val="6E763C49"/>
    <w:rsid w:val="6F1A4757"/>
    <w:rsid w:val="6F966FAC"/>
    <w:rsid w:val="709E3B9D"/>
    <w:rsid w:val="70DC46B5"/>
    <w:rsid w:val="71F21981"/>
    <w:rsid w:val="72BB4029"/>
    <w:rsid w:val="74037AFC"/>
    <w:rsid w:val="74110AB5"/>
    <w:rsid w:val="742864E5"/>
    <w:rsid w:val="747F507D"/>
    <w:rsid w:val="748F408B"/>
    <w:rsid w:val="74A05D67"/>
    <w:rsid w:val="74AE727B"/>
    <w:rsid w:val="756B1181"/>
    <w:rsid w:val="75A11917"/>
    <w:rsid w:val="76070B31"/>
    <w:rsid w:val="76757BD6"/>
    <w:rsid w:val="768A7EEF"/>
    <w:rsid w:val="76CB1B74"/>
    <w:rsid w:val="76FC2DFB"/>
    <w:rsid w:val="773A3E48"/>
    <w:rsid w:val="77545CF4"/>
    <w:rsid w:val="77D466EC"/>
    <w:rsid w:val="78173D95"/>
    <w:rsid w:val="79300FDE"/>
    <w:rsid w:val="79541732"/>
    <w:rsid w:val="79B00633"/>
    <w:rsid w:val="79CC46E0"/>
    <w:rsid w:val="7A34423B"/>
    <w:rsid w:val="7AB001D5"/>
    <w:rsid w:val="7AE91634"/>
    <w:rsid w:val="7B907A03"/>
    <w:rsid w:val="7BD328B6"/>
    <w:rsid w:val="7C401BE6"/>
    <w:rsid w:val="7CBB0D54"/>
    <w:rsid w:val="7CBE24B4"/>
    <w:rsid w:val="7D367EF0"/>
    <w:rsid w:val="7D6A5E50"/>
    <w:rsid w:val="7E7B2A60"/>
    <w:rsid w:val="7F0F1D84"/>
    <w:rsid w:val="7F197393"/>
    <w:rsid w:val="7F986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
    <w:name w:val="annotation text"/>
    <w:basedOn w:val="1"/>
    <w:link w:val="13"/>
    <w:qFormat/>
    <w:uiPriority w:val="0"/>
    <w:pPr>
      <w:jc w:val="left"/>
    </w:p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annotation subject"/>
    <w:basedOn w:val="3"/>
    <w:next w:val="3"/>
    <w:link w:val="14"/>
    <w:qFormat/>
    <w:uiPriority w:val="0"/>
    <w:rPr>
      <w:b/>
      <w:bCs/>
    </w:rPr>
  </w:style>
  <w:style w:type="table" w:styleId="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annotation reference"/>
    <w:basedOn w:val="10"/>
    <w:qFormat/>
    <w:uiPriority w:val="0"/>
    <w:rPr>
      <w:sz w:val="21"/>
      <w:szCs w:val="21"/>
    </w:rPr>
  </w:style>
  <w:style w:type="character" w:customStyle="1" w:styleId="12">
    <w:name w:val="批注框文本 Char"/>
    <w:basedOn w:val="10"/>
    <w:link w:val="5"/>
    <w:qFormat/>
    <w:uiPriority w:val="0"/>
    <w:rPr>
      <w:kern w:val="2"/>
      <w:sz w:val="18"/>
      <w:szCs w:val="18"/>
    </w:rPr>
  </w:style>
  <w:style w:type="character" w:customStyle="1" w:styleId="13">
    <w:name w:val="批注文字 Char"/>
    <w:basedOn w:val="10"/>
    <w:link w:val="3"/>
    <w:qFormat/>
    <w:uiPriority w:val="0"/>
    <w:rPr>
      <w:kern w:val="2"/>
      <w:sz w:val="32"/>
      <w:szCs w:val="24"/>
    </w:rPr>
  </w:style>
  <w:style w:type="character" w:customStyle="1" w:styleId="14">
    <w:name w:val="批注主题 Char"/>
    <w:basedOn w:val="13"/>
    <w:link w:val="7"/>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1808</Words>
  <Characters>1891</Characters>
  <Lines>35</Lines>
  <Paragraphs>10</Paragraphs>
  <TotalTime>2</TotalTime>
  <ScaleCrop>false</ScaleCrop>
  <LinksUpToDate>false</LinksUpToDate>
  <CharactersWithSpaces>1891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2025-03-16T14:13:00Z</dcterms:created>
  <dc:creator>刘育杰</dc:creator>
  <cp:lastModifiedBy>周婷婷</cp:lastModifiedBy>
  <cp:lastPrinted>2026-08-24T07:53:00Z</cp:lastPrinted>
  <dcterms:modified xsi:type="dcterms:W3CDTF">2026-08-25T03:53:17Z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ABE92BAF689D42CC96F521948176777F</vt:lpwstr>
  </property>
</Properties>
</file>