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6D" w:rsidRPr="00DF72AE" w:rsidRDefault="0063746D" w:rsidP="0063746D">
      <w:pPr>
        <w:spacing w:line="22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DF72AE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</w:p>
    <w:p w:rsidR="00C56884" w:rsidRPr="00DF72AE" w:rsidRDefault="00C56884" w:rsidP="00C56884">
      <w:pPr>
        <w:spacing w:line="2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F72AE">
        <w:rPr>
          <w:rFonts w:asciiTheme="majorEastAsia" w:eastAsiaTheme="majorEastAsia" w:hAnsiTheme="majorEastAsia" w:hint="eastAsia"/>
          <w:b/>
          <w:sz w:val="28"/>
          <w:szCs w:val="28"/>
        </w:rPr>
        <w:t>东莞松山湖（生态区）网络招聘平台</w:t>
      </w:r>
    </w:p>
    <w:p w:rsidR="004358AB" w:rsidRPr="00DF72AE" w:rsidRDefault="007C72EF" w:rsidP="00C56884">
      <w:pPr>
        <w:spacing w:line="2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F72AE">
        <w:rPr>
          <w:rFonts w:asciiTheme="majorEastAsia" w:eastAsiaTheme="majorEastAsia" w:hAnsiTheme="majorEastAsia" w:hint="eastAsia"/>
          <w:b/>
          <w:sz w:val="28"/>
          <w:szCs w:val="28"/>
        </w:rPr>
        <w:t>操作指南</w:t>
      </w:r>
    </w:p>
    <w:p w:rsidR="00C56884" w:rsidRPr="00DF72AE" w:rsidRDefault="00C56884" w:rsidP="00C56884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递交申请材料</w:t>
      </w:r>
    </w:p>
    <w:p w:rsidR="00C56884" w:rsidRPr="00DF72AE" w:rsidRDefault="00C56884" w:rsidP="00C56884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初次申请东莞松山湖（生态园）企业网络招聘平台的企业，须提交以下申请材料：</w:t>
      </w:r>
    </w:p>
    <w:p w:rsidR="00C56884" w:rsidRPr="00DF72AE" w:rsidRDefault="00C56884" w:rsidP="00C5688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企业的营业执照扫描件（加盖公章）；</w:t>
      </w:r>
    </w:p>
    <w:p w:rsidR="00C56884" w:rsidRPr="00DF72AE" w:rsidRDefault="00C56884" w:rsidP="00C5688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《东莞松山湖（生态园）企业网络招聘平台申请表》</w:t>
      </w:r>
      <w:r w:rsidR="007C72EF" w:rsidRPr="00DF72AE">
        <w:rPr>
          <w:rFonts w:ascii="仿宋_GB2312" w:eastAsia="仿宋_GB2312" w:hint="eastAsia"/>
          <w:sz w:val="24"/>
          <w:szCs w:val="24"/>
        </w:rPr>
        <w:t>；</w:t>
      </w:r>
    </w:p>
    <w:p w:rsidR="00C56884" w:rsidRPr="00DF72AE" w:rsidRDefault="00C56884" w:rsidP="00C5688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新型研发</w:t>
      </w:r>
      <w:r w:rsidR="00BD0AF5" w:rsidRPr="00DF72AE">
        <w:rPr>
          <w:rFonts w:ascii="仿宋_GB2312" w:eastAsia="仿宋_GB2312" w:hint="eastAsia"/>
          <w:sz w:val="24"/>
          <w:szCs w:val="24"/>
        </w:rPr>
        <w:t>平台</w:t>
      </w:r>
      <w:r w:rsidRPr="00DF72AE">
        <w:rPr>
          <w:rFonts w:ascii="仿宋_GB2312" w:eastAsia="仿宋_GB2312" w:hint="eastAsia"/>
          <w:sz w:val="24"/>
          <w:szCs w:val="24"/>
        </w:rPr>
        <w:t>、成长型企业、高新技术企业等需提供相应的资质材料。</w:t>
      </w:r>
    </w:p>
    <w:p w:rsidR="00C56884" w:rsidRPr="00DF72AE" w:rsidRDefault="00026886" w:rsidP="00C56884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次月申请或再次申请需提交以下材料：</w:t>
      </w:r>
    </w:p>
    <w:p w:rsidR="00026886" w:rsidRPr="00DF72AE" w:rsidRDefault="00026886" w:rsidP="00A97EA7">
      <w:pPr>
        <w:pStyle w:val="a5"/>
        <w:numPr>
          <w:ilvl w:val="0"/>
          <w:numId w:val="6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《东莞松山湖（生态园）企业网络招聘平台申请表》</w:t>
      </w:r>
    </w:p>
    <w:p w:rsidR="00BA6B86" w:rsidRPr="00DF72AE" w:rsidRDefault="00BA6B86" w:rsidP="00BA6B86">
      <w:pPr>
        <w:pStyle w:val="a5"/>
        <w:spacing w:line="220" w:lineRule="atLeast"/>
        <w:ind w:left="1410" w:firstLineChars="0" w:firstLine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（每月15日前）</w:t>
      </w:r>
    </w:p>
    <w:p w:rsidR="00C56884" w:rsidRPr="00DF72AE" w:rsidRDefault="00C56884" w:rsidP="00026886">
      <w:pPr>
        <w:pStyle w:val="a5"/>
        <w:spacing w:line="220" w:lineRule="atLeast"/>
        <w:ind w:left="1080" w:firstLineChars="0" w:firstLine="0"/>
        <w:rPr>
          <w:rFonts w:ascii="仿宋_GB2312" w:eastAsia="仿宋_GB2312" w:hint="eastAsia"/>
          <w:sz w:val="24"/>
          <w:szCs w:val="24"/>
        </w:rPr>
      </w:pPr>
    </w:p>
    <w:p w:rsidR="00C56884" w:rsidRPr="00DF72AE" w:rsidRDefault="008F54E1" w:rsidP="00A97EA7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材料审核及简历发放</w:t>
      </w:r>
    </w:p>
    <w:p w:rsidR="00A97EA7" w:rsidRPr="00DF72AE" w:rsidRDefault="00A97EA7" w:rsidP="00A97EA7">
      <w:pPr>
        <w:pStyle w:val="a5"/>
        <w:numPr>
          <w:ilvl w:val="0"/>
          <w:numId w:val="7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东莞市人力资源协会在收到申请材料的</w:t>
      </w:r>
      <w:r w:rsidR="007C72EF" w:rsidRPr="00DF72AE">
        <w:rPr>
          <w:rFonts w:ascii="仿宋_GB2312" w:eastAsia="仿宋_GB2312" w:hint="eastAsia"/>
          <w:sz w:val="24"/>
          <w:szCs w:val="24"/>
        </w:rPr>
        <w:t>5</w:t>
      </w:r>
      <w:r w:rsidR="00016BBF" w:rsidRPr="00DF72AE">
        <w:rPr>
          <w:rFonts w:ascii="仿宋_GB2312" w:eastAsia="仿宋_GB2312" w:hint="eastAsia"/>
          <w:sz w:val="24"/>
          <w:szCs w:val="24"/>
        </w:rPr>
        <w:t>个工作日内完成审核。</w:t>
      </w:r>
    </w:p>
    <w:p w:rsidR="00016BBF" w:rsidRPr="00DF72AE" w:rsidRDefault="00016BBF" w:rsidP="00A97EA7">
      <w:pPr>
        <w:pStyle w:val="a5"/>
        <w:numPr>
          <w:ilvl w:val="0"/>
          <w:numId w:val="7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审核通过的企业</w:t>
      </w:r>
      <w:r w:rsidR="007C72EF" w:rsidRPr="00DF72AE">
        <w:rPr>
          <w:rFonts w:ascii="仿宋_GB2312" w:eastAsia="仿宋_GB2312" w:hint="eastAsia"/>
          <w:sz w:val="24"/>
          <w:szCs w:val="24"/>
        </w:rPr>
        <w:t>人力资源协会将于2个工作日内的为其分配相应简历。</w:t>
      </w:r>
    </w:p>
    <w:p w:rsidR="00CD0AB7" w:rsidRPr="00DF72AE" w:rsidRDefault="00CD0AB7" w:rsidP="00CD0AB7">
      <w:pPr>
        <w:spacing w:line="220" w:lineRule="atLeast"/>
        <w:rPr>
          <w:rFonts w:ascii="仿宋_GB2312" w:eastAsia="仿宋_GB2312" w:hint="eastAsia"/>
          <w:sz w:val="24"/>
          <w:szCs w:val="24"/>
        </w:rPr>
      </w:pPr>
    </w:p>
    <w:p w:rsidR="00CD0AB7" w:rsidRPr="00DF72AE" w:rsidRDefault="00CD0AB7" w:rsidP="00CD0AB7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平台操作指引</w:t>
      </w:r>
    </w:p>
    <w:p w:rsidR="00CD0AB7" w:rsidRPr="00DF72AE" w:rsidRDefault="00CD0AB7" w:rsidP="00CD0AB7">
      <w:pPr>
        <w:pStyle w:val="a5"/>
        <w:numPr>
          <w:ilvl w:val="0"/>
          <w:numId w:val="10"/>
        </w:numPr>
        <w:spacing w:line="220" w:lineRule="atLeast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企业拿到子帐号用户名及密码后通过卓博人才网 “企业登录”入口，登录：</w:t>
      </w:r>
      <w:hyperlink r:id="rId7" w:history="1">
        <w:r w:rsidRPr="00DF72AE">
          <w:rPr>
            <w:rFonts w:ascii="仿宋_GB2312" w:eastAsia="仿宋_GB2312" w:hint="eastAsia"/>
            <w:sz w:val="24"/>
            <w:szCs w:val="24"/>
          </w:rPr>
          <w:t>http://hire.jobcn.com</w:t>
        </w:r>
      </w:hyperlink>
    </w:p>
    <w:p w:rsidR="00CD0AB7" w:rsidRPr="00DF72AE" w:rsidRDefault="00CD0AB7" w:rsidP="00CD0AB7">
      <w:pPr>
        <w:pStyle w:val="a5"/>
        <w:spacing w:before="120" w:after="120"/>
        <w:ind w:left="1080" w:firstLineChars="0" w:firstLine="0"/>
        <w:rPr>
          <w:rFonts w:ascii="仿宋_GB2312" w:eastAsia="仿宋_GB2312" w:hint="eastAsia"/>
          <w:color w:val="FF0000"/>
          <w:sz w:val="24"/>
          <w:szCs w:val="24"/>
        </w:rPr>
      </w:pPr>
      <w:r w:rsidRPr="00DF72AE">
        <w:rPr>
          <w:rFonts w:ascii="仿宋_GB2312" w:eastAsia="仿宋_GB2312" w:hint="eastAsia"/>
          <w:color w:val="FF0000"/>
          <w:sz w:val="24"/>
          <w:szCs w:val="24"/>
        </w:rPr>
        <w:t>（登录时，如出现类似“用户名或密码”错误的提示，请联系总帐号负责人确认子帐号的用户名及密码，注意字母须区分大小写）</w:t>
      </w:r>
    </w:p>
    <w:p w:rsidR="00CD0AB7" w:rsidRPr="00DF72AE" w:rsidRDefault="006213AF" w:rsidP="00134140">
      <w:pPr>
        <w:pStyle w:val="a5"/>
        <w:numPr>
          <w:ilvl w:val="0"/>
          <w:numId w:val="10"/>
        </w:numPr>
        <w:spacing w:before="120" w:after="120"/>
        <w:ind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点击</w:t>
      </w:r>
      <w:r w:rsidR="00CD0AB7" w:rsidRPr="00DF72AE">
        <w:rPr>
          <w:rFonts w:ascii="仿宋_GB2312" w:eastAsia="仿宋_GB2312" w:hint="eastAsia"/>
          <w:sz w:val="24"/>
          <w:szCs w:val="24"/>
        </w:rPr>
        <w:t>“</w:t>
      </w:r>
      <w:r w:rsidR="00CD0AB7" w:rsidRPr="00DF72AE">
        <w:rPr>
          <w:rFonts w:ascii="仿宋_GB2312" w:eastAsia="仿宋_GB2312" w:hint="eastAsia"/>
          <w:b/>
          <w:sz w:val="24"/>
          <w:szCs w:val="24"/>
        </w:rPr>
        <w:t>职位管理</w:t>
      </w:r>
      <w:r w:rsidR="00CD0AB7" w:rsidRPr="00DF72AE">
        <w:rPr>
          <w:rFonts w:ascii="仿宋_GB2312" w:eastAsia="仿宋_GB2312" w:hint="eastAsia"/>
          <w:sz w:val="24"/>
          <w:szCs w:val="24"/>
        </w:rPr>
        <w:t>”</w:t>
      </w:r>
      <w:r w:rsidRPr="00DF72AE">
        <w:rPr>
          <w:rFonts w:ascii="仿宋_GB2312" w:eastAsia="仿宋_GB2312" w:hint="eastAsia"/>
          <w:sz w:val="24"/>
          <w:szCs w:val="24"/>
        </w:rPr>
        <w:t>，</w:t>
      </w:r>
      <w:r w:rsidR="00CD0AB7" w:rsidRPr="00DF72AE">
        <w:rPr>
          <w:rFonts w:ascii="仿宋_GB2312" w:eastAsia="仿宋_GB2312" w:hint="eastAsia"/>
          <w:sz w:val="24"/>
          <w:szCs w:val="24"/>
        </w:rPr>
        <w:t>选择“</w:t>
      </w:r>
      <w:r w:rsidR="00CD0AB7" w:rsidRPr="00DF72AE">
        <w:rPr>
          <w:rFonts w:ascii="仿宋_GB2312" w:eastAsia="仿宋_GB2312" w:hint="eastAsia"/>
          <w:b/>
          <w:sz w:val="24"/>
          <w:szCs w:val="24"/>
        </w:rPr>
        <w:t>职位发布</w:t>
      </w:r>
      <w:r w:rsidR="00CD0AB7" w:rsidRPr="00DF72AE">
        <w:rPr>
          <w:rFonts w:ascii="仿宋_GB2312" w:eastAsia="仿宋_GB2312" w:hint="eastAsia"/>
          <w:sz w:val="24"/>
          <w:szCs w:val="24"/>
        </w:rPr>
        <w:t>”， “</w:t>
      </w:r>
      <w:r w:rsidR="00CD0AB7" w:rsidRPr="00DF72AE">
        <w:rPr>
          <w:rFonts w:ascii="仿宋_GB2312" w:eastAsia="仿宋_GB2312" w:hint="eastAsia"/>
          <w:b/>
          <w:sz w:val="24"/>
          <w:szCs w:val="24"/>
        </w:rPr>
        <w:t>职位列表</w:t>
      </w:r>
      <w:r w:rsidR="00CD0AB7" w:rsidRPr="00DF72AE">
        <w:rPr>
          <w:rFonts w:ascii="仿宋_GB2312" w:eastAsia="仿宋_GB2312" w:hint="eastAsia"/>
          <w:sz w:val="24"/>
          <w:szCs w:val="24"/>
        </w:rPr>
        <w:t>” “</w:t>
      </w:r>
      <w:r w:rsidR="00CD0AB7" w:rsidRPr="00DF72AE">
        <w:rPr>
          <w:rFonts w:ascii="仿宋_GB2312" w:eastAsia="仿宋_GB2312" w:hint="eastAsia"/>
          <w:b/>
          <w:sz w:val="24"/>
          <w:szCs w:val="24"/>
        </w:rPr>
        <w:t>免费职位刷新</w:t>
      </w:r>
      <w:r w:rsidR="00CD0AB7" w:rsidRPr="00DF72AE">
        <w:rPr>
          <w:rFonts w:ascii="仿宋_GB2312" w:eastAsia="仿宋_GB2312" w:hint="eastAsia"/>
          <w:sz w:val="24"/>
          <w:szCs w:val="24"/>
        </w:rPr>
        <w:t>”。</w:t>
      </w:r>
      <w:r w:rsidR="00CD0AB7" w:rsidRPr="00DF72AE">
        <w:rPr>
          <w:rFonts w:ascii="仿宋_GB2312" w:eastAsia="仿宋_GB2312" w:hint="eastAsia"/>
          <w:b/>
          <w:sz w:val="24"/>
          <w:szCs w:val="24"/>
        </w:rPr>
        <w:t>职位发布</w:t>
      </w:r>
      <w:r w:rsidRPr="00DF72AE">
        <w:rPr>
          <w:rFonts w:ascii="仿宋_GB2312" w:eastAsia="仿宋_GB2312" w:hint="eastAsia"/>
          <w:sz w:val="24"/>
          <w:szCs w:val="24"/>
        </w:rPr>
        <w:t>：</w:t>
      </w:r>
      <w:r w:rsidR="00CD0AB7" w:rsidRPr="00DF72AE">
        <w:rPr>
          <w:rFonts w:ascii="仿宋_GB2312" w:eastAsia="仿宋_GB2312" w:hint="eastAsia"/>
          <w:sz w:val="24"/>
          <w:szCs w:val="24"/>
        </w:rPr>
        <w:t>企业</w:t>
      </w:r>
      <w:r w:rsidR="00FA0BA6" w:rsidRPr="00DF72AE">
        <w:rPr>
          <w:rFonts w:ascii="仿宋_GB2312" w:eastAsia="仿宋_GB2312" w:hint="eastAsia"/>
          <w:sz w:val="24"/>
          <w:szCs w:val="24"/>
        </w:rPr>
        <w:t>在此发布所需职位</w:t>
      </w:r>
      <w:r w:rsidR="00CD0AB7" w:rsidRPr="00DF72AE">
        <w:rPr>
          <w:rFonts w:ascii="仿宋_GB2312" w:eastAsia="仿宋_GB2312" w:hint="eastAsia"/>
          <w:sz w:val="24"/>
          <w:szCs w:val="24"/>
        </w:rPr>
        <w:t>；</w:t>
      </w:r>
      <w:r w:rsidR="00134140" w:rsidRPr="00DF72AE">
        <w:rPr>
          <w:rFonts w:ascii="仿宋_GB2312" w:eastAsia="仿宋_GB2312" w:hint="eastAsia"/>
          <w:b/>
          <w:sz w:val="24"/>
          <w:szCs w:val="24"/>
        </w:rPr>
        <w:t>职位列表</w:t>
      </w:r>
      <w:r w:rsidRPr="00DF72AE">
        <w:rPr>
          <w:rFonts w:ascii="仿宋_GB2312" w:eastAsia="仿宋_GB2312" w:hint="eastAsia"/>
          <w:sz w:val="24"/>
          <w:szCs w:val="24"/>
        </w:rPr>
        <w:t>：企业</w:t>
      </w:r>
      <w:r w:rsidR="00FA0BA6" w:rsidRPr="00DF72AE">
        <w:rPr>
          <w:rFonts w:ascii="仿宋_GB2312" w:eastAsia="仿宋_GB2312" w:hint="eastAsia"/>
          <w:sz w:val="24"/>
          <w:szCs w:val="24"/>
        </w:rPr>
        <w:t>对所发布职位信息的编辑、修改</w:t>
      </w:r>
      <w:r w:rsidR="00134140" w:rsidRPr="00DF72AE">
        <w:rPr>
          <w:rFonts w:ascii="仿宋_GB2312" w:eastAsia="仿宋_GB2312" w:hint="eastAsia"/>
          <w:sz w:val="24"/>
          <w:szCs w:val="24"/>
        </w:rPr>
        <w:t>；</w:t>
      </w:r>
      <w:r w:rsidR="00134140" w:rsidRPr="00DF72AE">
        <w:rPr>
          <w:rFonts w:ascii="仿宋_GB2312" w:eastAsia="仿宋_GB2312" w:hint="eastAsia"/>
          <w:b/>
          <w:sz w:val="24"/>
          <w:szCs w:val="24"/>
        </w:rPr>
        <w:t>免费职位刷</w:t>
      </w:r>
      <w:r w:rsidR="00FA0BA6" w:rsidRPr="00DF72AE">
        <w:rPr>
          <w:rFonts w:ascii="仿宋_GB2312" w:eastAsia="仿宋_GB2312" w:hint="eastAsia"/>
          <w:b/>
          <w:sz w:val="24"/>
          <w:szCs w:val="24"/>
        </w:rPr>
        <w:t>新</w:t>
      </w:r>
      <w:r w:rsidR="00FA0BA6" w:rsidRPr="00DF72AE">
        <w:rPr>
          <w:rFonts w:ascii="仿宋_GB2312" w:eastAsia="仿宋_GB2312" w:hint="eastAsia"/>
          <w:sz w:val="24"/>
          <w:szCs w:val="24"/>
        </w:rPr>
        <w:t>：</w:t>
      </w:r>
      <w:r w:rsidR="00545C52" w:rsidRPr="00DF72AE">
        <w:rPr>
          <w:rFonts w:ascii="仿宋_GB2312" w:eastAsia="仿宋_GB2312" w:hint="eastAsia"/>
          <w:sz w:val="24"/>
          <w:szCs w:val="24"/>
        </w:rPr>
        <w:t>提高职位曝光率。</w:t>
      </w:r>
      <w:r w:rsidR="00CD0AB7" w:rsidRPr="00DF72AE">
        <w:rPr>
          <w:rFonts w:ascii="仿宋_GB2312" w:eastAsia="仿宋_GB2312" w:hint="eastAsia"/>
          <w:sz w:val="24"/>
          <w:szCs w:val="24"/>
        </w:rPr>
        <w:t>（</w:t>
      </w:r>
      <w:r w:rsidR="00CD0AB7" w:rsidRPr="00DF72AE">
        <w:rPr>
          <w:rFonts w:ascii="仿宋_GB2312" w:eastAsia="仿宋_GB2312" w:hint="eastAsia"/>
          <w:color w:val="FF0000"/>
          <w:sz w:val="24"/>
          <w:szCs w:val="24"/>
        </w:rPr>
        <w:t>注：置顶职位刷新、职位品牌标识、职位推送属于其他付费产品，不可使用</w:t>
      </w:r>
      <w:r w:rsidR="00CD0AB7" w:rsidRPr="00DF72AE">
        <w:rPr>
          <w:rFonts w:ascii="仿宋_GB2312" w:eastAsia="仿宋_GB2312" w:hint="eastAsia"/>
          <w:sz w:val="24"/>
          <w:szCs w:val="24"/>
        </w:rPr>
        <w:t>）</w:t>
      </w:r>
    </w:p>
    <w:p w:rsidR="00134140" w:rsidRPr="00DF72AE" w:rsidRDefault="00134140" w:rsidP="00134140">
      <w:pPr>
        <w:pStyle w:val="a5"/>
        <w:spacing w:before="120" w:after="120"/>
        <w:ind w:left="1080" w:firstLineChars="0" w:firstLine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36830</wp:posOffset>
            </wp:positionV>
            <wp:extent cx="1705610" cy="1800225"/>
            <wp:effectExtent l="19050" t="0" r="8890" b="0"/>
            <wp:wrapNone/>
            <wp:docPr id="2" name="图片 2" descr="CTI截图20170510092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TI截图201705100927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1F8" w:rsidRPr="00DF72AE" w:rsidRDefault="005A31F8" w:rsidP="005A31F8">
      <w:pPr>
        <w:spacing w:line="220" w:lineRule="atLeast"/>
        <w:rPr>
          <w:rFonts w:ascii="仿宋_GB2312" w:eastAsia="仿宋_GB2312" w:hint="eastAsia"/>
          <w:sz w:val="24"/>
          <w:szCs w:val="24"/>
        </w:rPr>
      </w:pPr>
    </w:p>
    <w:p w:rsidR="00134140" w:rsidRPr="00DF72AE" w:rsidRDefault="005A31F8" w:rsidP="00DF72AE">
      <w:pPr>
        <w:spacing w:line="220" w:lineRule="atLeast"/>
        <w:ind w:leftChars="272" w:left="838" w:hangingChars="100" w:hanging="24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lastRenderedPageBreak/>
        <w:t>3</w:t>
      </w:r>
      <w:r w:rsidR="00134140" w:rsidRPr="00DF72AE">
        <w:rPr>
          <w:rFonts w:ascii="仿宋_GB2312" w:eastAsia="仿宋_GB2312" w:hint="eastAsia"/>
          <w:sz w:val="24"/>
          <w:szCs w:val="24"/>
        </w:rPr>
        <w:t>．点击“</w:t>
      </w:r>
      <w:r w:rsidR="00134140" w:rsidRPr="00DF72AE">
        <w:rPr>
          <w:rFonts w:ascii="仿宋_GB2312" w:eastAsia="仿宋_GB2312" w:hint="eastAsia"/>
          <w:b/>
          <w:sz w:val="24"/>
          <w:szCs w:val="24"/>
        </w:rPr>
        <w:t>简历管理</w:t>
      </w:r>
      <w:r w:rsidR="00134140" w:rsidRPr="00DF72AE">
        <w:rPr>
          <w:rFonts w:ascii="仿宋_GB2312" w:eastAsia="仿宋_GB2312" w:hint="eastAsia"/>
          <w:sz w:val="24"/>
          <w:szCs w:val="24"/>
        </w:rPr>
        <w:t>”</w:t>
      </w:r>
      <w:r w:rsidRPr="00DF72AE">
        <w:rPr>
          <w:rFonts w:ascii="仿宋_GB2312" w:eastAsia="仿宋_GB2312" w:hint="eastAsia"/>
          <w:sz w:val="24"/>
          <w:szCs w:val="24"/>
        </w:rPr>
        <w:t>，选择“</w:t>
      </w:r>
      <w:r w:rsidRPr="00DF72AE">
        <w:rPr>
          <w:rFonts w:ascii="仿宋_GB2312" w:eastAsia="仿宋_GB2312" w:hint="eastAsia"/>
          <w:b/>
          <w:sz w:val="24"/>
          <w:szCs w:val="24"/>
        </w:rPr>
        <w:t>简历库</w:t>
      </w:r>
      <w:r w:rsidRPr="00DF72AE">
        <w:rPr>
          <w:rFonts w:ascii="仿宋_GB2312" w:eastAsia="仿宋_GB2312" w:hint="eastAsia"/>
          <w:sz w:val="24"/>
          <w:szCs w:val="24"/>
        </w:rPr>
        <w:t>”，“</w:t>
      </w:r>
      <w:r w:rsidRPr="00DF72AE">
        <w:rPr>
          <w:rFonts w:ascii="仿宋_GB2312" w:eastAsia="仿宋_GB2312" w:hint="eastAsia"/>
          <w:b/>
          <w:sz w:val="24"/>
          <w:szCs w:val="24"/>
        </w:rPr>
        <w:t>简历搜索器</w:t>
      </w:r>
      <w:r w:rsidRPr="00DF72AE">
        <w:rPr>
          <w:rFonts w:ascii="仿宋_GB2312" w:eastAsia="仿宋_GB2312" w:hint="eastAsia"/>
          <w:sz w:val="24"/>
          <w:szCs w:val="24"/>
        </w:rPr>
        <w:t xml:space="preserve">”。 “ </w:t>
      </w:r>
      <w:r w:rsidR="00FA0BA6" w:rsidRPr="00DF72AE">
        <w:rPr>
          <w:rFonts w:ascii="仿宋_GB2312" w:eastAsia="仿宋_GB2312" w:hint="eastAsia"/>
          <w:b/>
          <w:sz w:val="24"/>
          <w:szCs w:val="24"/>
        </w:rPr>
        <w:t>简历库</w:t>
      </w:r>
      <w:r w:rsidR="00FA0BA6" w:rsidRPr="00DF72AE">
        <w:rPr>
          <w:rFonts w:ascii="仿宋_GB2312" w:eastAsia="仿宋_GB2312" w:hint="eastAsia"/>
          <w:sz w:val="24"/>
          <w:szCs w:val="24"/>
        </w:rPr>
        <w:t>”容纳丰富的简历资源，其中包括</w:t>
      </w:r>
      <w:r w:rsidRPr="00DF72AE">
        <w:rPr>
          <w:rFonts w:ascii="仿宋_GB2312" w:eastAsia="仿宋_GB2312" w:hint="eastAsia"/>
          <w:sz w:val="24"/>
          <w:szCs w:val="24"/>
        </w:rPr>
        <w:t>包含近3</w:t>
      </w:r>
      <w:r w:rsidR="00FA0BA6" w:rsidRPr="00DF72AE">
        <w:rPr>
          <w:rFonts w:ascii="仿宋_GB2312" w:eastAsia="仿宋_GB2312" w:hint="eastAsia"/>
          <w:sz w:val="24"/>
          <w:szCs w:val="24"/>
        </w:rPr>
        <w:t>个月该企业的应聘者</w:t>
      </w:r>
      <w:r w:rsidR="00BC12D5" w:rsidRPr="00DF72AE">
        <w:rPr>
          <w:rFonts w:ascii="仿宋_GB2312" w:eastAsia="仿宋_GB2312" w:hint="eastAsia"/>
          <w:sz w:val="24"/>
          <w:szCs w:val="24"/>
        </w:rPr>
        <w:t>简历；</w:t>
      </w:r>
      <w:r w:rsidRPr="00DF72AE">
        <w:rPr>
          <w:rFonts w:ascii="仿宋_GB2312" w:eastAsia="仿宋_GB2312" w:hint="eastAsia"/>
          <w:sz w:val="24"/>
          <w:szCs w:val="24"/>
        </w:rPr>
        <w:t>近1  个月</w:t>
      </w:r>
      <w:r w:rsidR="00FA0BA6" w:rsidRPr="00DF72AE">
        <w:rPr>
          <w:rFonts w:ascii="仿宋_GB2312" w:eastAsia="仿宋_GB2312" w:hint="eastAsia"/>
          <w:sz w:val="24"/>
          <w:szCs w:val="24"/>
        </w:rPr>
        <w:t>该企业</w:t>
      </w:r>
      <w:r w:rsidRPr="00DF72AE">
        <w:rPr>
          <w:rFonts w:ascii="仿宋_GB2312" w:eastAsia="仿宋_GB2312" w:hint="eastAsia"/>
          <w:sz w:val="24"/>
          <w:szCs w:val="24"/>
        </w:rPr>
        <w:t>自行下载的简历</w:t>
      </w:r>
      <w:r w:rsidR="00BC12D5" w:rsidRPr="00DF72AE">
        <w:rPr>
          <w:rFonts w:ascii="仿宋_GB2312" w:eastAsia="仿宋_GB2312" w:hint="eastAsia"/>
          <w:sz w:val="24"/>
          <w:szCs w:val="24"/>
        </w:rPr>
        <w:t>；</w:t>
      </w:r>
      <w:r w:rsidR="00FA0BA6" w:rsidRPr="00DF72AE">
        <w:rPr>
          <w:rFonts w:ascii="仿宋_GB2312" w:eastAsia="仿宋_GB2312" w:hint="eastAsia"/>
          <w:sz w:val="24"/>
          <w:szCs w:val="24"/>
        </w:rPr>
        <w:t>该企业</w:t>
      </w:r>
      <w:r w:rsidRPr="00DF72AE">
        <w:rPr>
          <w:rFonts w:ascii="仿宋_GB2312" w:eastAsia="仿宋_GB2312" w:hint="eastAsia"/>
          <w:sz w:val="24"/>
          <w:szCs w:val="24"/>
        </w:rPr>
        <w:t>自行收藏的简历</w:t>
      </w:r>
      <w:r w:rsidR="00BC12D5" w:rsidRPr="00DF72AE">
        <w:rPr>
          <w:rFonts w:ascii="仿宋_GB2312" w:eastAsia="仿宋_GB2312" w:hint="eastAsia"/>
          <w:sz w:val="24"/>
          <w:szCs w:val="24"/>
        </w:rPr>
        <w:t>；</w:t>
      </w:r>
      <w:r w:rsidRPr="00DF72AE">
        <w:rPr>
          <w:rFonts w:ascii="仿宋_GB2312" w:eastAsia="仿宋_GB2312" w:hint="eastAsia"/>
          <w:sz w:val="24"/>
          <w:szCs w:val="24"/>
        </w:rPr>
        <w:t>近3个月</w:t>
      </w:r>
      <w:r w:rsidR="00FA0BA6" w:rsidRPr="00DF72AE">
        <w:rPr>
          <w:rFonts w:ascii="仿宋_GB2312" w:eastAsia="仿宋_GB2312" w:hint="eastAsia"/>
          <w:sz w:val="24"/>
          <w:szCs w:val="24"/>
        </w:rPr>
        <w:t>该企业</w:t>
      </w:r>
      <w:r w:rsidRPr="00DF72AE">
        <w:rPr>
          <w:rFonts w:ascii="仿宋_GB2312" w:eastAsia="仿宋_GB2312" w:hint="eastAsia"/>
          <w:sz w:val="24"/>
          <w:szCs w:val="24"/>
        </w:rPr>
        <w:t>邀请面试的简历</w:t>
      </w:r>
      <w:r w:rsidR="00BC12D5" w:rsidRPr="00DF72AE">
        <w:rPr>
          <w:rFonts w:ascii="仿宋_GB2312" w:eastAsia="仿宋_GB2312" w:hint="eastAsia"/>
          <w:sz w:val="24"/>
          <w:szCs w:val="24"/>
        </w:rPr>
        <w:t>。</w:t>
      </w:r>
      <w:r w:rsidRPr="00DF72AE">
        <w:rPr>
          <w:rFonts w:ascii="仿宋_GB2312" w:eastAsia="仿宋_GB2312" w:hint="eastAsia"/>
          <w:b/>
          <w:sz w:val="24"/>
          <w:szCs w:val="24"/>
        </w:rPr>
        <w:t>简历搜索器</w:t>
      </w:r>
      <w:r w:rsidR="00353DA9" w:rsidRPr="00DF72AE">
        <w:rPr>
          <w:rFonts w:ascii="仿宋_GB2312" w:eastAsia="仿宋_GB2312" w:hint="eastAsia"/>
          <w:sz w:val="24"/>
          <w:szCs w:val="24"/>
        </w:rPr>
        <w:t>：企业将常用的搜索条件设置为简历搜索器，方便快速定位常招职位的所需简历</w:t>
      </w:r>
      <w:r w:rsidRPr="00DF72AE">
        <w:rPr>
          <w:rFonts w:ascii="仿宋_GB2312" w:eastAsia="仿宋_GB2312" w:hint="eastAsia"/>
          <w:sz w:val="24"/>
          <w:szCs w:val="24"/>
        </w:rPr>
        <w:t>。</w:t>
      </w:r>
      <w:r w:rsidR="00353DA9" w:rsidRPr="00DF72AE">
        <w:rPr>
          <w:rFonts w:ascii="仿宋_GB2312" w:eastAsia="仿宋_GB2312" w:hint="eastAsia"/>
          <w:sz w:val="24"/>
          <w:szCs w:val="24"/>
        </w:rPr>
        <w:t>（企业根据需要自行设定）</w:t>
      </w:r>
    </w:p>
    <w:p w:rsidR="005A31F8" w:rsidRPr="00DF72AE" w:rsidRDefault="005A31F8" w:rsidP="00DF72AE">
      <w:pPr>
        <w:pStyle w:val="a5"/>
        <w:spacing w:line="220" w:lineRule="atLeast"/>
        <w:ind w:leftChars="322" w:left="1068" w:hangingChars="150" w:hanging="36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11430</wp:posOffset>
            </wp:positionV>
            <wp:extent cx="1695450" cy="828675"/>
            <wp:effectExtent l="19050" t="0" r="0" b="0"/>
            <wp:wrapNone/>
            <wp:docPr id="3" name="图片 3" descr="CTI截图20170510092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TI截图201705100927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2AE">
        <w:rPr>
          <w:rFonts w:ascii="仿宋_GB2312" w:eastAsia="仿宋_GB2312" w:hint="eastAsia"/>
          <w:sz w:val="24"/>
          <w:szCs w:val="24"/>
        </w:rPr>
        <w:t xml:space="preserve">    </w:t>
      </w:r>
    </w:p>
    <w:p w:rsidR="005A31F8" w:rsidRPr="00DF72AE" w:rsidRDefault="005A31F8" w:rsidP="00DF72AE">
      <w:pPr>
        <w:pStyle w:val="a5"/>
        <w:spacing w:line="220" w:lineRule="atLeast"/>
        <w:ind w:leftChars="322" w:left="1068" w:hangingChars="150" w:hanging="360"/>
        <w:rPr>
          <w:rFonts w:ascii="仿宋_GB2312" w:eastAsia="仿宋_GB2312" w:hint="eastAsia"/>
          <w:sz w:val="24"/>
          <w:szCs w:val="24"/>
        </w:rPr>
      </w:pPr>
    </w:p>
    <w:p w:rsidR="005A31F8" w:rsidRPr="00DF72AE" w:rsidRDefault="005A31F8" w:rsidP="00DF72AE">
      <w:pPr>
        <w:pStyle w:val="a5"/>
        <w:spacing w:line="220" w:lineRule="atLeast"/>
        <w:ind w:leftChars="322" w:left="1068" w:hangingChars="150" w:hanging="360"/>
        <w:rPr>
          <w:rFonts w:ascii="仿宋_GB2312" w:eastAsia="仿宋_GB2312" w:hint="eastAsia"/>
          <w:sz w:val="24"/>
          <w:szCs w:val="24"/>
        </w:rPr>
      </w:pPr>
    </w:p>
    <w:p w:rsidR="00353DA9" w:rsidRPr="00DF72AE" w:rsidRDefault="005A31F8" w:rsidP="005A31F8">
      <w:pPr>
        <w:pStyle w:val="a5"/>
        <w:numPr>
          <w:ilvl w:val="0"/>
          <w:numId w:val="13"/>
        </w:numPr>
        <w:spacing w:line="220" w:lineRule="atLeast"/>
        <w:ind w:left="568" w:firstLineChars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>简历</w:t>
      </w:r>
      <w:r w:rsidR="00353DA9" w:rsidRPr="00DF72AE">
        <w:rPr>
          <w:rFonts w:ascii="仿宋_GB2312" w:eastAsia="仿宋_GB2312" w:hint="eastAsia"/>
          <w:sz w:val="24"/>
          <w:szCs w:val="24"/>
        </w:rPr>
        <w:t>搜索。</w:t>
      </w:r>
      <w:r w:rsidR="005E0A6A" w:rsidRPr="00DF72AE">
        <w:rPr>
          <w:rFonts w:ascii="仿宋_GB2312" w:eastAsia="仿宋_GB2312" w:hint="eastAsia"/>
          <w:sz w:val="24"/>
          <w:szCs w:val="24"/>
        </w:rPr>
        <w:t>为提高简历定位的精准性，快速匹配岗位与简历，</w:t>
      </w:r>
      <w:r w:rsidR="00353DA9" w:rsidRPr="00DF72AE">
        <w:rPr>
          <w:rFonts w:ascii="仿宋_GB2312" w:eastAsia="仿宋_GB2312" w:hint="eastAsia"/>
          <w:sz w:val="24"/>
          <w:szCs w:val="24"/>
        </w:rPr>
        <w:t>企业</w:t>
      </w:r>
      <w:r w:rsidR="005E0A6A" w:rsidRPr="00DF72AE">
        <w:rPr>
          <w:rFonts w:ascii="仿宋_GB2312" w:eastAsia="仿宋_GB2312" w:hint="eastAsia"/>
          <w:sz w:val="24"/>
          <w:szCs w:val="24"/>
        </w:rPr>
        <w:t>可通过</w:t>
      </w:r>
      <w:r w:rsidR="00353DA9" w:rsidRPr="00DF72AE">
        <w:rPr>
          <w:rFonts w:ascii="仿宋_GB2312" w:eastAsia="仿宋_GB2312" w:hint="eastAsia"/>
          <w:sz w:val="24"/>
          <w:szCs w:val="24"/>
        </w:rPr>
        <w:t>搜索</w:t>
      </w:r>
      <w:r w:rsidR="005E0A6A" w:rsidRPr="00DF72AE">
        <w:rPr>
          <w:rFonts w:ascii="仿宋_GB2312" w:eastAsia="仿宋_GB2312" w:hint="eastAsia"/>
          <w:sz w:val="24"/>
          <w:szCs w:val="24"/>
        </w:rPr>
        <w:t>关键词，关键条件快速</w:t>
      </w:r>
      <w:r w:rsidR="00353DA9" w:rsidRPr="00DF72AE">
        <w:rPr>
          <w:rFonts w:ascii="仿宋_GB2312" w:eastAsia="仿宋_GB2312" w:hint="eastAsia"/>
          <w:sz w:val="24"/>
          <w:szCs w:val="24"/>
        </w:rPr>
        <w:t>定位</w:t>
      </w:r>
      <w:r w:rsidR="005E0A6A" w:rsidRPr="00DF72AE">
        <w:rPr>
          <w:rFonts w:ascii="仿宋_GB2312" w:eastAsia="仿宋_GB2312" w:hint="eastAsia"/>
          <w:sz w:val="24"/>
          <w:szCs w:val="24"/>
        </w:rPr>
        <w:t>所需简历。</w:t>
      </w:r>
    </w:p>
    <w:p w:rsidR="005A31F8" w:rsidRPr="00DF72AE" w:rsidRDefault="00BC12D5" w:rsidP="005E0A6A">
      <w:pPr>
        <w:spacing w:line="220" w:lineRule="atLeast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16510</wp:posOffset>
            </wp:positionV>
            <wp:extent cx="6050915" cy="819150"/>
            <wp:effectExtent l="19050" t="0" r="6985" b="0"/>
            <wp:wrapNone/>
            <wp:docPr id="4" name="图片 4" descr="CTI截图20170510093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TI截图201705100937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1F8" w:rsidRPr="00DF72AE" w:rsidRDefault="005A31F8" w:rsidP="005A31F8">
      <w:pPr>
        <w:spacing w:line="220" w:lineRule="atLeast"/>
        <w:ind w:left="568"/>
        <w:rPr>
          <w:rFonts w:ascii="仿宋_GB2312" w:eastAsia="仿宋_GB2312" w:hint="eastAsia"/>
          <w:sz w:val="24"/>
          <w:szCs w:val="24"/>
        </w:rPr>
      </w:pPr>
    </w:p>
    <w:p w:rsidR="00BC12D5" w:rsidRPr="00DF72AE" w:rsidRDefault="00BC12D5" w:rsidP="00DF72AE">
      <w:pPr>
        <w:pStyle w:val="a5"/>
        <w:widowControl w:val="0"/>
        <w:adjustRightInd/>
        <w:snapToGrid/>
        <w:spacing w:beforeLines="50" w:afterLines="50" w:line="280" w:lineRule="exact"/>
        <w:ind w:left="928" w:firstLineChars="0" w:firstLine="0"/>
        <w:jc w:val="both"/>
        <w:rPr>
          <w:rFonts w:ascii="仿宋_GB2312" w:eastAsia="仿宋_GB2312" w:hint="eastAsia"/>
          <w:sz w:val="24"/>
          <w:szCs w:val="24"/>
        </w:rPr>
      </w:pPr>
    </w:p>
    <w:p w:rsidR="00BC12D5" w:rsidRPr="00DF72AE" w:rsidRDefault="00BC12D5" w:rsidP="00DF72AE">
      <w:pPr>
        <w:pStyle w:val="a5"/>
        <w:widowControl w:val="0"/>
        <w:adjustRightInd/>
        <w:snapToGrid/>
        <w:spacing w:beforeLines="50" w:afterLines="50" w:line="280" w:lineRule="exact"/>
        <w:ind w:left="928" w:firstLineChars="0" w:firstLine="0"/>
        <w:jc w:val="both"/>
        <w:rPr>
          <w:rFonts w:ascii="仿宋_GB2312" w:eastAsia="仿宋_GB2312" w:hint="eastAsia"/>
          <w:sz w:val="24"/>
          <w:szCs w:val="24"/>
        </w:rPr>
      </w:pPr>
    </w:p>
    <w:p w:rsidR="005A31F8" w:rsidRPr="00DF72AE" w:rsidRDefault="005E0A6A" w:rsidP="00DF72AE">
      <w:pPr>
        <w:pStyle w:val="a5"/>
        <w:widowControl w:val="0"/>
        <w:numPr>
          <w:ilvl w:val="0"/>
          <w:numId w:val="13"/>
        </w:numPr>
        <w:adjustRightInd/>
        <w:snapToGrid/>
        <w:spacing w:beforeLines="50" w:afterLines="50" w:line="280" w:lineRule="exact"/>
        <w:ind w:left="426" w:firstLineChars="0" w:hanging="284"/>
        <w:jc w:val="both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 xml:space="preserve"> </w:t>
      </w:r>
      <w:r w:rsidR="005A31F8" w:rsidRPr="00DF72AE">
        <w:rPr>
          <w:rFonts w:ascii="仿宋_GB2312" w:eastAsia="仿宋_GB2312" w:hint="eastAsia"/>
          <w:sz w:val="24"/>
          <w:szCs w:val="24"/>
        </w:rPr>
        <w:t>为</w:t>
      </w:r>
      <w:r w:rsidR="00BC12D5" w:rsidRPr="00DF72AE">
        <w:rPr>
          <w:rFonts w:ascii="仿宋_GB2312" w:eastAsia="仿宋_GB2312" w:hint="eastAsia"/>
          <w:sz w:val="24"/>
          <w:szCs w:val="24"/>
        </w:rPr>
        <w:t>方便随时掌握</w:t>
      </w:r>
      <w:r w:rsidR="005A31F8" w:rsidRPr="00DF72AE">
        <w:rPr>
          <w:rFonts w:ascii="仿宋_GB2312" w:eastAsia="仿宋_GB2312" w:hint="eastAsia"/>
          <w:sz w:val="24"/>
          <w:szCs w:val="24"/>
        </w:rPr>
        <w:t>招聘</w:t>
      </w:r>
      <w:r w:rsidR="00BC12D5" w:rsidRPr="00DF72AE">
        <w:rPr>
          <w:rFonts w:ascii="仿宋_GB2312" w:eastAsia="仿宋_GB2312" w:hint="eastAsia"/>
          <w:sz w:val="24"/>
          <w:szCs w:val="24"/>
        </w:rPr>
        <w:t>信息</w:t>
      </w:r>
      <w:r w:rsidR="005A31F8" w:rsidRPr="00DF72AE">
        <w:rPr>
          <w:rFonts w:ascii="仿宋_GB2312" w:eastAsia="仿宋_GB2312" w:hint="eastAsia"/>
          <w:sz w:val="24"/>
          <w:szCs w:val="24"/>
        </w:rPr>
        <w:t>，每个子帐号</w:t>
      </w:r>
      <w:r w:rsidR="00BC12D5" w:rsidRPr="00DF72AE">
        <w:rPr>
          <w:rFonts w:ascii="仿宋_GB2312" w:eastAsia="仿宋_GB2312" w:hint="eastAsia"/>
          <w:sz w:val="24"/>
          <w:szCs w:val="24"/>
        </w:rPr>
        <w:t>可</w:t>
      </w:r>
      <w:r w:rsidRPr="00DF72AE">
        <w:rPr>
          <w:rFonts w:ascii="仿宋_GB2312" w:eastAsia="仿宋_GB2312" w:hint="eastAsia"/>
          <w:sz w:val="24"/>
          <w:szCs w:val="24"/>
        </w:rPr>
        <w:t>绑定一个微信号，具体功能及操作，可登录帐号点击</w:t>
      </w:r>
      <w:r w:rsidR="005A31F8" w:rsidRPr="00DF72AE">
        <w:rPr>
          <w:rFonts w:ascii="仿宋_GB2312" w:eastAsia="仿宋_GB2312" w:hint="eastAsia"/>
          <w:sz w:val="24"/>
          <w:szCs w:val="24"/>
        </w:rPr>
        <w:t>“帮助”，</w:t>
      </w:r>
      <w:r w:rsidRPr="00DF72AE">
        <w:rPr>
          <w:rFonts w:ascii="仿宋_GB2312" w:eastAsia="仿宋_GB2312" w:hint="eastAsia"/>
          <w:sz w:val="24"/>
          <w:szCs w:val="24"/>
        </w:rPr>
        <w:t>查看</w:t>
      </w:r>
      <w:r w:rsidR="005A31F8" w:rsidRPr="00DF72AE">
        <w:rPr>
          <w:rFonts w:ascii="仿宋_GB2312" w:eastAsia="仿宋_GB2312" w:hint="eastAsia"/>
          <w:sz w:val="24"/>
          <w:szCs w:val="24"/>
        </w:rPr>
        <w:t>“微信招聘”的帮助文档。</w:t>
      </w:r>
    </w:p>
    <w:p w:rsidR="005A31F8" w:rsidRPr="00DF72AE" w:rsidRDefault="005A31F8" w:rsidP="005A31F8">
      <w:pPr>
        <w:pStyle w:val="a5"/>
        <w:spacing w:line="220" w:lineRule="atLeast"/>
        <w:ind w:left="928" w:firstLineChars="0" w:firstLine="0"/>
        <w:rPr>
          <w:rFonts w:ascii="仿宋_GB2312" w:eastAsia="仿宋_GB2312" w:hint="eastAsia"/>
          <w:sz w:val="24"/>
          <w:szCs w:val="24"/>
        </w:rPr>
      </w:pPr>
      <w:r w:rsidRPr="00DF72AE">
        <w:rPr>
          <w:rFonts w:ascii="仿宋_GB2312" w:eastAsia="仿宋_GB2312" w:hint="eastAsia"/>
          <w:sz w:val="24"/>
          <w:szCs w:val="24"/>
        </w:rPr>
        <w:t xml:space="preserve">  </w:t>
      </w:r>
    </w:p>
    <w:p w:rsidR="005A31F8" w:rsidRPr="00DF72AE" w:rsidRDefault="005A31F8" w:rsidP="005A31F8">
      <w:pPr>
        <w:pStyle w:val="a5"/>
        <w:spacing w:line="220" w:lineRule="atLeast"/>
        <w:ind w:left="928" w:firstLineChars="0" w:firstLine="0"/>
        <w:rPr>
          <w:rFonts w:ascii="仿宋_GB2312" w:eastAsia="仿宋_GB2312" w:hint="eastAsia"/>
          <w:sz w:val="24"/>
          <w:szCs w:val="24"/>
        </w:rPr>
      </w:pPr>
    </w:p>
    <w:sectPr w:rsidR="005A31F8" w:rsidRPr="00DF72A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DE" w:rsidRDefault="00770FDE" w:rsidP="00C56884">
      <w:pPr>
        <w:spacing w:after="0"/>
      </w:pPr>
      <w:r>
        <w:separator/>
      </w:r>
    </w:p>
  </w:endnote>
  <w:endnote w:type="continuationSeparator" w:id="0">
    <w:p w:rsidR="00770FDE" w:rsidRDefault="00770FDE" w:rsidP="00C568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DE" w:rsidRDefault="00770FDE" w:rsidP="00C56884">
      <w:pPr>
        <w:spacing w:after="0"/>
      </w:pPr>
      <w:r>
        <w:separator/>
      </w:r>
    </w:p>
  </w:footnote>
  <w:footnote w:type="continuationSeparator" w:id="0">
    <w:p w:rsidR="00770FDE" w:rsidRDefault="00770FDE" w:rsidP="00C568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EC8"/>
    <w:multiLevelType w:val="hybridMultilevel"/>
    <w:tmpl w:val="2174B056"/>
    <w:lvl w:ilvl="0" w:tplc="B36A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53D30FB"/>
    <w:multiLevelType w:val="hybridMultilevel"/>
    <w:tmpl w:val="363E32BC"/>
    <w:lvl w:ilvl="0" w:tplc="46E05B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8874C84"/>
    <w:multiLevelType w:val="hybridMultilevel"/>
    <w:tmpl w:val="BF34E77A"/>
    <w:lvl w:ilvl="0" w:tplc="C6B0FD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990C9A"/>
    <w:multiLevelType w:val="hybridMultilevel"/>
    <w:tmpl w:val="5AC8226E"/>
    <w:lvl w:ilvl="0" w:tplc="78DAA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02C0FF3"/>
    <w:multiLevelType w:val="hybridMultilevel"/>
    <w:tmpl w:val="3A88E3B4"/>
    <w:lvl w:ilvl="0" w:tplc="31D6330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71400D"/>
    <w:multiLevelType w:val="hybridMultilevel"/>
    <w:tmpl w:val="9BD6CBBC"/>
    <w:lvl w:ilvl="0" w:tplc="CF1A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151688D"/>
    <w:multiLevelType w:val="hybridMultilevel"/>
    <w:tmpl w:val="ADA89BAE"/>
    <w:lvl w:ilvl="0" w:tplc="48BA74D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7">
    <w:nsid w:val="53344813"/>
    <w:multiLevelType w:val="hybridMultilevel"/>
    <w:tmpl w:val="F59E5314"/>
    <w:lvl w:ilvl="0" w:tplc="D60AED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8">
    <w:nsid w:val="553A5BE1"/>
    <w:multiLevelType w:val="hybridMultilevel"/>
    <w:tmpl w:val="72ACD14E"/>
    <w:lvl w:ilvl="0" w:tplc="C25CDA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3463EE5"/>
    <w:multiLevelType w:val="hybridMultilevel"/>
    <w:tmpl w:val="673612EC"/>
    <w:lvl w:ilvl="0" w:tplc="A8C87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D70E82"/>
    <w:multiLevelType w:val="hybridMultilevel"/>
    <w:tmpl w:val="8140151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1">
    <w:nsid w:val="6EF32537"/>
    <w:multiLevelType w:val="hybridMultilevel"/>
    <w:tmpl w:val="0D586650"/>
    <w:lvl w:ilvl="0" w:tplc="9F4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1FE7CD3"/>
    <w:multiLevelType w:val="hybridMultilevel"/>
    <w:tmpl w:val="9878D03E"/>
    <w:lvl w:ilvl="0" w:tplc="10D2C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BBF"/>
    <w:rsid w:val="00026886"/>
    <w:rsid w:val="00040F5D"/>
    <w:rsid w:val="000A28F3"/>
    <w:rsid w:val="00134140"/>
    <w:rsid w:val="001520BF"/>
    <w:rsid w:val="0018191D"/>
    <w:rsid w:val="001B04CF"/>
    <w:rsid w:val="001D2BAC"/>
    <w:rsid w:val="002F5A1E"/>
    <w:rsid w:val="00323B43"/>
    <w:rsid w:val="00353DA9"/>
    <w:rsid w:val="00361FAE"/>
    <w:rsid w:val="003D37D8"/>
    <w:rsid w:val="004121C1"/>
    <w:rsid w:val="00426133"/>
    <w:rsid w:val="004358AB"/>
    <w:rsid w:val="004E48A9"/>
    <w:rsid w:val="00545C52"/>
    <w:rsid w:val="005A31F8"/>
    <w:rsid w:val="005E0A6A"/>
    <w:rsid w:val="006213AF"/>
    <w:rsid w:val="0063746D"/>
    <w:rsid w:val="006A292C"/>
    <w:rsid w:val="00746A32"/>
    <w:rsid w:val="00770FDE"/>
    <w:rsid w:val="007C72EF"/>
    <w:rsid w:val="008B7726"/>
    <w:rsid w:val="008F54E1"/>
    <w:rsid w:val="009E3E2B"/>
    <w:rsid w:val="00A22F0F"/>
    <w:rsid w:val="00A97EA7"/>
    <w:rsid w:val="00AA7C82"/>
    <w:rsid w:val="00AE0D60"/>
    <w:rsid w:val="00BA6B86"/>
    <w:rsid w:val="00BC12D5"/>
    <w:rsid w:val="00BD0AF5"/>
    <w:rsid w:val="00BF662C"/>
    <w:rsid w:val="00C56884"/>
    <w:rsid w:val="00C81E66"/>
    <w:rsid w:val="00CA3F7B"/>
    <w:rsid w:val="00CC799F"/>
    <w:rsid w:val="00CD0AB7"/>
    <w:rsid w:val="00D10F55"/>
    <w:rsid w:val="00D31D50"/>
    <w:rsid w:val="00DF72AE"/>
    <w:rsid w:val="00E61F3D"/>
    <w:rsid w:val="00FA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8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8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8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88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5688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D0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hire.jobc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wuling</cp:lastModifiedBy>
  <cp:revision>4</cp:revision>
  <cp:lastPrinted>2017-07-04T07:06:00Z</cp:lastPrinted>
  <dcterms:created xsi:type="dcterms:W3CDTF">2017-07-10T02:27:00Z</dcterms:created>
  <dcterms:modified xsi:type="dcterms:W3CDTF">2017-07-10T02:32:00Z</dcterms:modified>
</cp:coreProperties>
</file>