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26" w:rsidRPr="00865326" w:rsidRDefault="00865326" w:rsidP="00865326">
      <w:pPr>
        <w:widowControl/>
        <w:spacing w:line="640" w:lineRule="exact"/>
        <w:jc w:val="center"/>
        <w:rPr>
          <w:rFonts w:ascii="方正小标宋简体" w:eastAsia="方正小标宋简体" w:hAnsi="宋体" w:cs="宋体"/>
          <w:kern w:val="0"/>
          <w:sz w:val="44"/>
          <w:szCs w:val="44"/>
        </w:rPr>
      </w:pPr>
      <w:r w:rsidRPr="00865326">
        <w:rPr>
          <w:rFonts w:ascii="方正小标宋简体" w:eastAsia="方正小标宋简体" w:hAnsi="宋体" w:cs="宋体" w:hint="eastAsia"/>
          <w:kern w:val="0"/>
          <w:sz w:val="44"/>
          <w:szCs w:val="44"/>
        </w:rPr>
        <w:t>中华人民共和国婚姻法</w:t>
      </w:r>
    </w:p>
    <w:p w:rsidR="001378BC" w:rsidRPr="00865326" w:rsidRDefault="001378BC" w:rsidP="00C8102A">
      <w:pPr>
        <w:widowControl/>
        <w:spacing w:line="560" w:lineRule="exact"/>
        <w:ind w:firstLineChars="200" w:firstLine="480"/>
        <w:jc w:val="left"/>
        <w:rPr>
          <w:rFonts w:ascii="仿宋_GB2312" w:eastAsia="仿宋_GB2312" w:hAnsi="宋体" w:cs="宋体"/>
          <w:kern w:val="0"/>
          <w:sz w:val="32"/>
          <w:szCs w:val="32"/>
        </w:rPr>
      </w:pPr>
      <w:r w:rsidRPr="00865326">
        <w:rPr>
          <w:rFonts w:ascii="宋体" w:eastAsia="宋体" w:hAnsi="宋体" w:cs="宋体"/>
          <w:kern w:val="0"/>
          <w:sz w:val="24"/>
          <w:szCs w:val="24"/>
        </w:rPr>
        <w:t>1980</w:t>
      </w:r>
      <w:r w:rsidRPr="00865326">
        <w:rPr>
          <w:rFonts w:ascii="仿宋_GB2312" w:eastAsia="仿宋_GB2312" w:hAnsi="宋体" w:cs="宋体"/>
          <w:kern w:val="0"/>
          <w:sz w:val="32"/>
          <w:szCs w:val="32"/>
        </w:rPr>
        <w:t>年</w:t>
      </w:r>
      <w:r w:rsidRPr="00865326">
        <w:rPr>
          <w:rFonts w:ascii="宋体" w:eastAsia="宋体" w:hAnsi="宋体" w:cs="宋体"/>
          <w:kern w:val="0"/>
          <w:sz w:val="24"/>
          <w:szCs w:val="24"/>
        </w:rPr>
        <w:t>9</w:t>
      </w:r>
      <w:r w:rsidRPr="00865326">
        <w:rPr>
          <w:rFonts w:ascii="仿宋_GB2312" w:eastAsia="仿宋_GB2312" w:hAnsi="宋体" w:cs="宋体"/>
          <w:kern w:val="0"/>
          <w:sz w:val="32"/>
          <w:szCs w:val="32"/>
        </w:rPr>
        <w:t>月</w:t>
      </w:r>
      <w:r w:rsidRPr="00865326">
        <w:rPr>
          <w:rFonts w:ascii="宋体" w:eastAsia="宋体" w:hAnsi="宋体" w:cs="宋体"/>
          <w:kern w:val="0"/>
          <w:sz w:val="24"/>
          <w:szCs w:val="24"/>
        </w:rPr>
        <w:t>10</w:t>
      </w:r>
      <w:r w:rsidRPr="00865326">
        <w:rPr>
          <w:rFonts w:ascii="仿宋_GB2312" w:eastAsia="仿宋_GB2312" w:hAnsi="宋体" w:cs="宋体"/>
          <w:kern w:val="0"/>
          <w:sz w:val="32"/>
          <w:szCs w:val="32"/>
        </w:rPr>
        <w:t>日第五届全国人民代表大会第三次会议通过，根据</w:t>
      </w:r>
      <w:r w:rsidRPr="00865326">
        <w:rPr>
          <w:rFonts w:ascii="宋体" w:eastAsia="宋体" w:hAnsi="宋体" w:cs="宋体"/>
          <w:kern w:val="0"/>
          <w:sz w:val="24"/>
          <w:szCs w:val="24"/>
        </w:rPr>
        <w:t>2001</w:t>
      </w:r>
      <w:r w:rsidRPr="00865326">
        <w:rPr>
          <w:rFonts w:ascii="仿宋_GB2312" w:eastAsia="仿宋_GB2312" w:hAnsi="宋体" w:cs="宋体"/>
          <w:kern w:val="0"/>
          <w:sz w:val="32"/>
          <w:szCs w:val="32"/>
        </w:rPr>
        <w:t>年</w:t>
      </w:r>
      <w:r w:rsidRPr="00865326">
        <w:rPr>
          <w:rFonts w:ascii="宋体" w:eastAsia="宋体" w:hAnsi="宋体" w:cs="宋体"/>
          <w:kern w:val="0"/>
          <w:sz w:val="24"/>
          <w:szCs w:val="24"/>
        </w:rPr>
        <w:t>4</w:t>
      </w:r>
      <w:r w:rsidRPr="00865326">
        <w:rPr>
          <w:rFonts w:ascii="仿宋_GB2312" w:eastAsia="仿宋_GB2312" w:hAnsi="宋体" w:cs="宋体"/>
          <w:kern w:val="0"/>
          <w:sz w:val="32"/>
          <w:szCs w:val="32"/>
        </w:rPr>
        <w:t>月</w:t>
      </w:r>
      <w:r w:rsidRPr="00865326">
        <w:rPr>
          <w:rFonts w:ascii="宋体" w:eastAsia="宋体" w:hAnsi="宋体" w:cs="宋体"/>
          <w:kern w:val="0"/>
          <w:sz w:val="24"/>
          <w:szCs w:val="24"/>
        </w:rPr>
        <w:t>28</w:t>
      </w:r>
      <w:r w:rsidRPr="00865326">
        <w:rPr>
          <w:rFonts w:ascii="仿宋_GB2312" w:eastAsia="仿宋_GB2312" w:hAnsi="宋体" w:cs="宋体"/>
          <w:kern w:val="0"/>
          <w:sz w:val="32"/>
          <w:szCs w:val="32"/>
        </w:rPr>
        <w:t>日第九届全国人民代表大会常务委员会第二十一次会议《关于修改〈中华人民共和国婚姻法〉的决定》修订</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第一章 总则 </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第二章 结婚 </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第三章 家庭关系 </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第四章 离婚 </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第五章 救助措施与法律责任 </w:t>
      </w:r>
    </w:p>
    <w:p w:rsidR="001378BC" w:rsidRPr="00865326" w:rsidRDefault="001378BC" w:rsidP="00C8102A">
      <w:pPr>
        <w:widowControl/>
        <w:spacing w:line="560" w:lineRule="exact"/>
        <w:ind w:firstLine="48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第六章 附则 </w:t>
      </w: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C8102A" w:rsidRDefault="00C8102A" w:rsidP="00C8102A">
      <w:pPr>
        <w:widowControl/>
        <w:spacing w:line="560" w:lineRule="exact"/>
        <w:jc w:val="center"/>
        <w:rPr>
          <w:rFonts w:ascii="黑体" w:eastAsia="黑体" w:hAnsi="黑体" w:cs="宋体" w:hint="eastAsia"/>
          <w:kern w:val="0"/>
          <w:sz w:val="32"/>
          <w:szCs w:val="32"/>
        </w:rPr>
      </w:pPr>
    </w:p>
    <w:p w:rsidR="001378BC" w:rsidRPr="00865326" w:rsidRDefault="001378BC" w:rsidP="00C8102A">
      <w:pPr>
        <w:widowControl/>
        <w:spacing w:line="560" w:lineRule="exact"/>
        <w:jc w:val="center"/>
        <w:rPr>
          <w:rFonts w:ascii="黑体" w:eastAsia="黑体" w:hAnsi="黑体" w:cs="宋体"/>
          <w:kern w:val="0"/>
          <w:sz w:val="32"/>
          <w:szCs w:val="32"/>
        </w:rPr>
      </w:pPr>
      <w:r w:rsidRPr="00865326">
        <w:rPr>
          <w:rFonts w:ascii="黑体" w:eastAsia="黑体" w:hAnsi="黑体" w:cs="宋体"/>
          <w:kern w:val="0"/>
          <w:sz w:val="32"/>
          <w:szCs w:val="32"/>
        </w:rPr>
        <w:t xml:space="preserve">第一章 总则 </w:t>
      </w:r>
    </w:p>
    <w:p w:rsidR="001378BC" w:rsidRPr="00865326"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第一条 本法是婚姻家庭关系的基本准则。 </w:t>
      </w:r>
    </w:p>
    <w:p w:rsidR="001378BC" w:rsidRPr="00865326"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第二条 实行婚姻自由、</w:t>
      </w:r>
      <w:proofErr w:type="gramStart"/>
      <w:r w:rsidRPr="00865326">
        <w:rPr>
          <w:rFonts w:ascii="仿宋_GB2312" w:eastAsia="仿宋_GB2312" w:hAnsi="宋体" w:cs="宋体"/>
          <w:kern w:val="0"/>
          <w:sz w:val="32"/>
          <w:szCs w:val="32"/>
        </w:rPr>
        <w:t>一</w:t>
      </w:r>
      <w:proofErr w:type="gramEnd"/>
      <w:r w:rsidRPr="00865326">
        <w:rPr>
          <w:rFonts w:ascii="仿宋_GB2312" w:eastAsia="仿宋_GB2312" w:hAnsi="宋体" w:cs="宋体"/>
          <w:kern w:val="0"/>
          <w:sz w:val="32"/>
          <w:szCs w:val="32"/>
        </w:rPr>
        <w:t xml:space="preserve">夫一妻、男女平等的婚姻制度。保护妇女、儿童和老人的合法权益。实行计划生育。 </w:t>
      </w:r>
    </w:p>
    <w:p w:rsidR="001378BC" w:rsidRPr="00865326"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第三条 禁止包办、买卖婚姻和其他干涉婚姻自由的行为。禁止借婚姻索取财物。 </w:t>
      </w:r>
      <w:r w:rsidRPr="001378BC">
        <w:rPr>
          <w:rFonts w:ascii="宋体" w:eastAsia="宋体" w:hAnsi="宋体" w:cs="宋体"/>
          <w:kern w:val="0"/>
          <w:sz w:val="24"/>
          <w:szCs w:val="24"/>
        </w:rPr>
        <w:br/>
      </w:r>
      <w:r w:rsidRPr="00865326">
        <w:rPr>
          <w:rFonts w:ascii="仿宋_GB2312" w:eastAsia="仿宋_GB2312" w:hAnsi="宋体" w:cs="宋体"/>
          <w:kern w:val="0"/>
          <w:sz w:val="32"/>
          <w:szCs w:val="32"/>
        </w:rPr>
        <w:lastRenderedPageBreak/>
        <w:t xml:space="preserve">禁止重婚。禁止有配偶者与他人同居。禁止家庭暴力。禁止家庭成员间的虐待和遗弃。 </w:t>
      </w:r>
    </w:p>
    <w:p w:rsidR="001378BC" w:rsidRPr="00865326"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第四条 夫妻应当互相忠实，互相尊重；家庭成员间应当敬老爱幼，互相帮助，维护平等、和睦、文明的婚姻家庭关系。 </w:t>
      </w:r>
    </w:p>
    <w:p w:rsidR="001378BC" w:rsidRPr="00865326" w:rsidRDefault="001378BC" w:rsidP="00C8102A">
      <w:pPr>
        <w:widowControl/>
        <w:spacing w:line="560" w:lineRule="exact"/>
        <w:ind w:firstLineChars="1000" w:firstLine="3200"/>
        <w:jc w:val="left"/>
        <w:rPr>
          <w:rFonts w:ascii="黑体" w:eastAsia="黑体" w:hAnsi="黑体" w:cs="宋体"/>
          <w:kern w:val="0"/>
          <w:sz w:val="32"/>
          <w:szCs w:val="32"/>
        </w:rPr>
      </w:pPr>
      <w:r w:rsidRPr="00865326">
        <w:rPr>
          <w:rFonts w:ascii="黑体" w:eastAsia="黑体" w:hAnsi="黑体" w:cs="宋体"/>
          <w:kern w:val="0"/>
          <w:sz w:val="32"/>
          <w:szCs w:val="32"/>
        </w:rPr>
        <w:t xml:space="preserve">第二章 结婚 </w:t>
      </w:r>
      <w:r w:rsidRPr="001378BC">
        <w:rPr>
          <w:rFonts w:ascii="宋体" w:eastAsia="宋体" w:hAnsi="宋体" w:cs="宋体"/>
          <w:kern w:val="0"/>
          <w:sz w:val="24"/>
          <w:szCs w:val="24"/>
        </w:rPr>
        <w:br/>
      </w:r>
      <w:r w:rsidR="003842E5">
        <w:rPr>
          <w:rFonts w:ascii="仿宋_GB2312" w:eastAsia="仿宋_GB2312" w:hAnsi="宋体" w:cs="宋体" w:hint="eastAsia"/>
          <w:kern w:val="0"/>
          <w:sz w:val="32"/>
          <w:szCs w:val="32"/>
        </w:rPr>
        <w:t xml:space="preserve">    </w:t>
      </w:r>
      <w:r w:rsidRPr="00865326">
        <w:rPr>
          <w:rFonts w:ascii="仿宋_GB2312" w:eastAsia="仿宋_GB2312" w:hAnsi="宋体" w:cs="宋体"/>
          <w:kern w:val="0"/>
          <w:sz w:val="32"/>
          <w:szCs w:val="32"/>
        </w:rPr>
        <w:t xml:space="preserve">第五条 结婚必须男女双方完全自愿，不许任何一方对他方加以强迫或任何第三者加以干涉。 </w:t>
      </w:r>
    </w:p>
    <w:p w:rsidR="001378BC" w:rsidRPr="00865326" w:rsidRDefault="003842E5" w:rsidP="00C8102A">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1378BC" w:rsidRPr="00865326">
        <w:rPr>
          <w:rFonts w:ascii="仿宋_GB2312" w:eastAsia="仿宋_GB2312" w:hAnsi="宋体" w:cs="宋体"/>
          <w:kern w:val="0"/>
          <w:sz w:val="32"/>
          <w:szCs w:val="32"/>
        </w:rPr>
        <w:t xml:space="preserve">第六条 结婚年龄，男不得早于二十二周岁，女不得早于二十周岁。晚婚晚育应予鼓励。 </w:t>
      </w:r>
    </w:p>
    <w:p w:rsidR="000540DE" w:rsidRDefault="001378BC" w:rsidP="00C8102A">
      <w:pPr>
        <w:widowControl/>
        <w:spacing w:line="560" w:lineRule="exact"/>
        <w:ind w:leftChars="300" w:left="63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第七条 有下列情形之一的，禁止结婚： </w:t>
      </w:r>
      <w:r w:rsidRPr="001378BC">
        <w:rPr>
          <w:rFonts w:ascii="宋体" w:eastAsia="宋体" w:hAnsi="宋体" w:cs="宋体"/>
          <w:kern w:val="0"/>
          <w:sz w:val="24"/>
          <w:szCs w:val="24"/>
        </w:rPr>
        <w:br/>
      </w:r>
      <w:r w:rsidRPr="00865326">
        <w:rPr>
          <w:rFonts w:ascii="仿宋_GB2312" w:eastAsia="仿宋_GB2312" w:hAnsi="宋体" w:cs="宋体"/>
          <w:kern w:val="0"/>
          <w:sz w:val="32"/>
          <w:szCs w:val="32"/>
        </w:rPr>
        <w:t xml:space="preserve">（一）直系血亲和三代以内的旁系血亲； </w:t>
      </w:r>
      <w:r w:rsidRPr="00865326">
        <w:rPr>
          <w:rFonts w:ascii="仿宋_GB2312" w:eastAsia="仿宋_GB2312" w:hAnsi="宋体" w:cs="宋体"/>
          <w:kern w:val="0"/>
          <w:sz w:val="32"/>
          <w:szCs w:val="32"/>
        </w:rPr>
        <w:br/>
        <w:t xml:space="preserve">（二）患有医学上认为不应当结婚的疾病。 </w:t>
      </w:r>
      <w:r w:rsidRPr="00865326">
        <w:rPr>
          <w:rFonts w:ascii="仿宋_GB2312" w:eastAsia="仿宋_GB2312" w:hAnsi="宋体" w:cs="宋体"/>
          <w:kern w:val="0"/>
          <w:sz w:val="32"/>
          <w:szCs w:val="32"/>
        </w:rPr>
        <w:br/>
        <w:t>第八条 要求结婚的男女双方必须亲自到婚姻登记机关</w:t>
      </w:r>
    </w:p>
    <w:p w:rsidR="001378BC" w:rsidRPr="001378BC" w:rsidRDefault="001378BC" w:rsidP="00C8102A">
      <w:pPr>
        <w:widowControl/>
        <w:spacing w:line="560" w:lineRule="exact"/>
        <w:jc w:val="left"/>
        <w:rPr>
          <w:rFonts w:ascii="宋体" w:eastAsia="宋体" w:hAnsi="宋体" w:cs="宋体"/>
          <w:kern w:val="0"/>
          <w:sz w:val="24"/>
          <w:szCs w:val="24"/>
        </w:rPr>
      </w:pPr>
      <w:r w:rsidRPr="00865326">
        <w:rPr>
          <w:rFonts w:ascii="仿宋_GB2312" w:eastAsia="仿宋_GB2312" w:hAnsi="宋体" w:cs="宋体"/>
          <w:kern w:val="0"/>
          <w:sz w:val="32"/>
          <w:szCs w:val="32"/>
        </w:rPr>
        <w:t xml:space="preserve">进行结婚登记。符合本法规定的，予以登记，发给结婚证。取得结婚证，即确立夫妻关系。未办理结婚登记的，应当补办登记。 </w:t>
      </w:r>
    </w:p>
    <w:p w:rsidR="001378BC" w:rsidRPr="00865326"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第九条 登记结婚后，根据男女双方约定，女方可以成为男方家庭的成员，男方可以成为女方家庭的成员。 </w:t>
      </w:r>
    </w:p>
    <w:p w:rsidR="003842E5" w:rsidRDefault="001378BC" w:rsidP="00C8102A">
      <w:pPr>
        <w:widowControl/>
        <w:spacing w:line="560" w:lineRule="exact"/>
        <w:ind w:leftChars="300" w:left="630"/>
        <w:jc w:val="left"/>
        <w:rPr>
          <w:rFonts w:ascii="宋体" w:eastAsia="宋体" w:hAnsi="宋体" w:cs="宋体"/>
          <w:kern w:val="0"/>
          <w:sz w:val="24"/>
          <w:szCs w:val="24"/>
        </w:rPr>
      </w:pPr>
      <w:r w:rsidRPr="00865326">
        <w:rPr>
          <w:rFonts w:ascii="仿宋_GB2312" w:eastAsia="仿宋_GB2312" w:hAnsi="宋体" w:cs="宋体"/>
          <w:kern w:val="0"/>
          <w:sz w:val="32"/>
          <w:szCs w:val="32"/>
        </w:rPr>
        <w:t xml:space="preserve">第十条 有下列情形之一的，婚姻无效： </w:t>
      </w:r>
    </w:p>
    <w:p w:rsidR="00865326" w:rsidRDefault="001378BC" w:rsidP="00C8102A">
      <w:pPr>
        <w:widowControl/>
        <w:spacing w:line="560" w:lineRule="exact"/>
        <w:ind w:leftChars="300" w:left="63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（一）重婚的； </w:t>
      </w:r>
      <w:r w:rsidRPr="00865326">
        <w:rPr>
          <w:rFonts w:ascii="仿宋_GB2312" w:eastAsia="仿宋_GB2312" w:hAnsi="宋体" w:cs="宋体"/>
          <w:kern w:val="0"/>
          <w:sz w:val="32"/>
          <w:szCs w:val="32"/>
        </w:rPr>
        <w:br/>
        <w:t xml:space="preserve">（二）有禁止结婚的亲属关系的； </w:t>
      </w:r>
      <w:r w:rsidRPr="00865326">
        <w:rPr>
          <w:rFonts w:ascii="仿宋_GB2312" w:eastAsia="仿宋_GB2312" w:hAnsi="宋体" w:cs="宋体"/>
          <w:kern w:val="0"/>
          <w:sz w:val="32"/>
          <w:szCs w:val="32"/>
        </w:rPr>
        <w:br/>
        <w:t>（三）婚前患有医学上认为不应当结婚的疾病，婚后尚</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lastRenderedPageBreak/>
        <w:t xml:space="preserve">未治愈的； </w:t>
      </w:r>
      <w:r w:rsidRPr="00865326">
        <w:rPr>
          <w:rFonts w:ascii="仿宋_GB2312" w:eastAsia="仿宋_GB2312" w:hAnsi="宋体" w:cs="宋体"/>
          <w:kern w:val="0"/>
          <w:sz w:val="32"/>
          <w:szCs w:val="32"/>
        </w:rPr>
        <w:br/>
        <w:t xml:space="preserve">（四）未到法定婚龄的。 </w:t>
      </w:r>
      <w:r w:rsidRPr="00865326">
        <w:rPr>
          <w:rFonts w:ascii="仿宋_GB2312" w:eastAsia="仿宋_GB2312" w:hAnsi="宋体" w:cs="宋体"/>
          <w:kern w:val="0"/>
          <w:sz w:val="32"/>
          <w:szCs w:val="32"/>
        </w:rPr>
        <w:br/>
      </w:r>
      <w:r w:rsidR="000540DE">
        <w:rPr>
          <w:rFonts w:ascii="仿宋_GB2312" w:eastAsia="仿宋_GB2312" w:hAnsi="宋体" w:cs="宋体" w:hint="eastAsia"/>
          <w:kern w:val="0"/>
          <w:sz w:val="32"/>
          <w:szCs w:val="32"/>
        </w:rPr>
        <w:t xml:space="preserve"> </w:t>
      </w:r>
      <w:r w:rsidRPr="00865326">
        <w:rPr>
          <w:rFonts w:ascii="仿宋_GB2312" w:eastAsia="仿宋_GB2312" w:hAnsi="宋体" w:cs="宋体"/>
          <w:kern w:val="0"/>
          <w:sz w:val="32"/>
          <w:szCs w:val="32"/>
        </w:rPr>
        <w:t>第十一条 因胁迫结婚的，受胁迫的一方可以向婚姻登</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proofErr w:type="gramStart"/>
      <w:r w:rsidRPr="00865326">
        <w:rPr>
          <w:rFonts w:ascii="仿宋_GB2312" w:eastAsia="仿宋_GB2312" w:hAnsi="宋体" w:cs="宋体"/>
          <w:kern w:val="0"/>
          <w:sz w:val="32"/>
          <w:szCs w:val="32"/>
        </w:rPr>
        <w:t>记机关</w:t>
      </w:r>
      <w:proofErr w:type="gramEnd"/>
      <w:r w:rsidRPr="00865326">
        <w:rPr>
          <w:rFonts w:ascii="仿宋_GB2312" w:eastAsia="仿宋_GB2312" w:hAnsi="宋体" w:cs="宋体"/>
          <w:kern w:val="0"/>
          <w:sz w:val="32"/>
          <w:szCs w:val="32"/>
        </w:rPr>
        <w:t>或人民法院请求撤销该婚姻。受胁迫的一方撤销婚姻</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的请求，应当自结婚登记之日起一年内提出。被非法限制人</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proofErr w:type="gramStart"/>
      <w:r w:rsidRPr="00865326">
        <w:rPr>
          <w:rFonts w:ascii="仿宋_GB2312" w:eastAsia="仿宋_GB2312" w:hAnsi="宋体" w:cs="宋体"/>
          <w:kern w:val="0"/>
          <w:sz w:val="32"/>
          <w:szCs w:val="32"/>
        </w:rPr>
        <w:t>身自由</w:t>
      </w:r>
      <w:proofErr w:type="gramEnd"/>
      <w:r w:rsidRPr="00865326">
        <w:rPr>
          <w:rFonts w:ascii="仿宋_GB2312" w:eastAsia="仿宋_GB2312" w:hAnsi="宋体" w:cs="宋体"/>
          <w:kern w:val="0"/>
          <w:sz w:val="32"/>
          <w:szCs w:val="32"/>
        </w:rPr>
        <w:t>的当事人请求撤销婚姻的，应当自恢复人身自由之日</w:t>
      </w:r>
    </w:p>
    <w:p w:rsidR="00865326" w:rsidRDefault="001378BC" w:rsidP="00C8102A">
      <w:pPr>
        <w:widowControl/>
        <w:spacing w:line="560" w:lineRule="exact"/>
        <w:ind w:left="800" w:hangingChars="250" w:hanging="80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 xml:space="preserve">起一年内提出。 </w:t>
      </w:r>
      <w:r w:rsidRPr="00865326">
        <w:rPr>
          <w:rFonts w:ascii="仿宋_GB2312" w:eastAsia="仿宋_GB2312" w:hAnsi="宋体" w:cs="宋体"/>
          <w:kern w:val="0"/>
          <w:sz w:val="32"/>
          <w:szCs w:val="32"/>
        </w:rPr>
        <w:br/>
        <w:t>第十二条 无效或被撤销的婚姻，自始无效。当事人不</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具有夫妻的权利和义务。同居期间所得的财产，由当事人协</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议处理；协议不成时，由人民法院根据照顾无过错方的原则</w:t>
      </w:r>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65326">
        <w:rPr>
          <w:rFonts w:ascii="仿宋_GB2312" w:eastAsia="仿宋_GB2312" w:hAnsi="宋体" w:cs="宋体"/>
          <w:kern w:val="0"/>
          <w:sz w:val="32"/>
          <w:szCs w:val="32"/>
        </w:rPr>
        <w:t>判决。对重婚导致的婚姻无效的财产处理，不得侵害合法</w:t>
      </w:r>
      <w:proofErr w:type="gramStart"/>
      <w:r w:rsidRPr="00865326">
        <w:rPr>
          <w:rFonts w:ascii="仿宋_GB2312" w:eastAsia="仿宋_GB2312" w:hAnsi="宋体" w:cs="宋体"/>
          <w:kern w:val="0"/>
          <w:sz w:val="32"/>
          <w:szCs w:val="32"/>
        </w:rPr>
        <w:t>婚</w:t>
      </w:r>
      <w:proofErr w:type="gramEnd"/>
    </w:p>
    <w:p w:rsidR="00865326" w:rsidRDefault="001378BC" w:rsidP="00C8102A">
      <w:pPr>
        <w:widowControl/>
        <w:spacing w:line="560" w:lineRule="exact"/>
        <w:ind w:left="640" w:hangingChars="200" w:hanging="640"/>
        <w:jc w:val="left"/>
        <w:rPr>
          <w:rFonts w:ascii="仿宋_GB2312" w:eastAsia="仿宋_GB2312" w:hAnsi="宋体" w:cs="宋体"/>
          <w:kern w:val="0"/>
          <w:sz w:val="32"/>
          <w:szCs w:val="32"/>
        </w:rPr>
      </w:pPr>
      <w:proofErr w:type="gramStart"/>
      <w:r w:rsidRPr="00865326">
        <w:rPr>
          <w:rFonts w:ascii="仿宋_GB2312" w:eastAsia="仿宋_GB2312" w:hAnsi="宋体" w:cs="宋体"/>
          <w:kern w:val="0"/>
          <w:sz w:val="32"/>
          <w:szCs w:val="32"/>
        </w:rPr>
        <w:t>姻</w:t>
      </w:r>
      <w:proofErr w:type="gramEnd"/>
      <w:r w:rsidRPr="00865326">
        <w:rPr>
          <w:rFonts w:ascii="仿宋_GB2312" w:eastAsia="仿宋_GB2312" w:hAnsi="宋体" w:cs="宋体"/>
          <w:kern w:val="0"/>
          <w:sz w:val="32"/>
          <w:szCs w:val="32"/>
        </w:rPr>
        <w:t>当事人的财产权益。当事人所生的子女，适用本法有关父</w:t>
      </w:r>
    </w:p>
    <w:p w:rsidR="001378BC" w:rsidRPr="001378BC" w:rsidRDefault="001378BC" w:rsidP="00C8102A">
      <w:pPr>
        <w:widowControl/>
        <w:spacing w:line="560" w:lineRule="exact"/>
        <w:ind w:left="640" w:hangingChars="200" w:hanging="640"/>
        <w:jc w:val="left"/>
        <w:rPr>
          <w:rFonts w:ascii="宋体" w:eastAsia="宋体" w:hAnsi="宋体" w:cs="宋体"/>
          <w:kern w:val="0"/>
          <w:sz w:val="24"/>
          <w:szCs w:val="24"/>
        </w:rPr>
      </w:pPr>
      <w:r w:rsidRPr="00865326">
        <w:rPr>
          <w:rFonts w:ascii="仿宋_GB2312" w:eastAsia="仿宋_GB2312" w:hAnsi="宋体" w:cs="宋体"/>
          <w:kern w:val="0"/>
          <w:sz w:val="32"/>
          <w:szCs w:val="32"/>
        </w:rPr>
        <w:t xml:space="preserve">母子女的规定。 </w:t>
      </w:r>
    </w:p>
    <w:p w:rsidR="001378BC" w:rsidRPr="00882693" w:rsidRDefault="001378BC" w:rsidP="00C8102A">
      <w:pPr>
        <w:widowControl/>
        <w:spacing w:line="560" w:lineRule="exact"/>
        <w:jc w:val="center"/>
        <w:rPr>
          <w:rFonts w:ascii="黑体" w:eastAsia="黑体" w:hAnsi="黑体" w:cs="宋体"/>
          <w:kern w:val="0"/>
          <w:sz w:val="32"/>
          <w:szCs w:val="32"/>
        </w:rPr>
      </w:pPr>
      <w:r w:rsidRPr="00882693">
        <w:rPr>
          <w:rFonts w:ascii="黑体" w:eastAsia="黑体" w:hAnsi="黑体" w:cs="宋体"/>
          <w:kern w:val="0"/>
          <w:sz w:val="32"/>
          <w:szCs w:val="32"/>
        </w:rPr>
        <w:t xml:space="preserve">第三章 家庭关系 </w:t>
      </w:r>
    </w:p>
    <w:p w:rsidR="00882693" w:rsidRDefault="001378BC" w:rsidP="00C8102A">
      <w:pPr>
        <w:widowControl/>
        <w:spacing w:line="560" w:lineRule="exact"/>
        <w:ind w:leftChars="300" w:left="63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 xml:space="preserve">第十三条 夫妻在家庭中地位平等。 </w:t>
      </w:r>
      <w:r w:rsidRPr="00882693">
        <w:rPr>
          <w:rFonts w:ascii="仿宋_GB2312" w:eastAsia="仿宋_GB2312" w:hAnsi="宋体" w:cs="宋体"/>
          <w:kern w:val="0"/>
          <w:sz w:val="32"/>
          <w:szCs w:val="32"/>
        </w:rPr>
        <w:br/>
        <w:t xml:space="preserve">第十四条 夫妻双方都有各用自己姓名的权利。 </w:t>
      </w:r>
      <w:r w:rsidRPr="00882693">
        <w:rPr>
          <w:rFonts w:ascii="仿宋_GB2312" w:eastAsia="仿宋_GB2312" w:hAnsi="宋体" w:cs="宋体"/>
          <w:kern w:val="0"/>
          <w:sz w:val="32"/>
          <w:szCs w:val="32"/>
        </w:rPr>
        <w:br/>
        <w:t>第十五条 夫妻双方都有参加生产、工作、学习和社会</w:t>
      </w:r>
    </w:p>
    <w:p w:rsidR="00346031" w:rsidRDefault="001378BC" w:rsidP="00C8102A">
      <w:pPr>
        <w:widowControl/>
        <w:spacing w:line="560" w:lineRule="exact"/>
        <w:ind w:left="800" w:hangingChars="250" w:hanging="80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活动的自由，一方不得对他方加以限制或干涉。</w:t>
      </w:r>
      <w:r w:rsidR="00346031">
        <w:rPr>
          <w:rFonts w:ascii="仿宋_GB2312" w:eastAsia="仿宋_GB2312" w:hAnsi="宋体" w:cs="宋体"/>
          <w:kern w:val="0"/>
          <w:sz w:val="32"/>
          <w:szCs w:val="32"/>
        </w:rPr>
        <w:t xml:space="preserve"> </w:t>
      </w:r>
    </w:p>
    <w:p w:rsidR="00882693" w:rsidRDefault="001378BC" w:rsidP="00C8102A">
      <w:pPr>
        <w:widowControl/>
        <w:spacing w:line="560" w:lineRule="exact"/>
        <w:ind w:leftChars="300" w:left="63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 xml:space="preserve">第十六条 夫妻双方都有实行计划生育的义务。 </w:t>
      </w:r>
      <w:r w:rsidRPr="00882693">
        <w:rPr>
          <w:rFonts w:ascii="仿宋_GB2312" w:eastAsia="仿宋_GB2312" w:hAnsi="宋体" w:cs="宋体"/>
          <w:kern w:val="0"/>
          <w:sz w:val="32"/>
          <w:szCs w:val="32"/>
        </w:rPr>
        <w:br/>
        <w:t>第十七条 夫妻在婚姻关系存续期间所得的下列财产，</w:t>
      </w:r>
    </w:p>
    <w:p w:rsidR="00F11DBD" w:rsidRDefault="001378BC" w:rsidP="00C8102A">
      <w:pPr>
        <w:widowControl/>
        <w:spacing w:line="560" w:lineRule="exact"/>
        <w:ind w:left="800" w:hangingChars="250" w:hanging="800"/>
        <w:jc w:val="left"/>
        <w:rPr>
          <w:rFonts w:ascii="宋体" w:eastAsia="宋体" w:hAnsi="宋体" w:cs="宋体"/>
          <w:kern w:val="0"/>
          <w:sz w:val="24"/>
          <w:szCs w:val="24"/>
        </w:rPr>
      </w:pPr>
      <w:r w:rsidRPr="00882693">
        <w:rPr>
          <w:rFonts w:ascii="仿宋_GB2312" w:eastAsia="仿宋_GB2312" w:hAnsi="宋体" w:cs="宋体"/>
          <w:kern w:val="0"/>
          <w:sz w:val="32"/>
          <w:szCs w:val="32"/>
        </w:rPr>
        <w:t>归夫妻共同所有：</w:t>
      </w:r>
      <w:r w:rsidRPr="001378BC">
        <w:rPr>
          <w:rFonts w:ascii="宋体" w:eastAsia="宋体" w:hAnsi="宋体" w:cs="宋体"/>
          <w:kern w:val="0"/>
          <w:sz w:val="24"/>
          <w:szCs w:val="24"/>
        </w:rPr>
        <w:t xml:space="preserve"> </w:t>
      </w:r>
    </w:p>
    <w:p w:rsidR="00F11DBD" w:rsidRDefault="001378BC" w:rsidP="00C8102A">
      <w:pPr>
        <w:widowControl/>
        <w:spacing w:line="560" w:lineRule="exact"/>
        <w:ind w:leftChars="200" w:left="580" w:hangingChars="50" w:hanging="16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（一）工资、奖金；</w:t>
      </w:r>
      <w:r w:rsidR="00F11DBD">
        <w:rPr>
          <w:rFonts w:ascii="仿宋_GB2312" w:eastAsia="仿宋_GB2312" w:hAnsi="宋体" w:cs="宋体"/>
          <w:kern w:val="0"/>
          <w:sz w:val="32"/>
          <w:szCs w:val="32"/>
        </w:rPr>
        <w:t xml:space="preserve"> </w:t>
      </w:r>
    </w:p>
    <w:p w:rsidR="00F11DBD" w:rsidRDefault="001378BC" w:rsidP="00C8102A">
      <w:pPr>
        <w:widowControl/>
        <w:spacing w:line="560" w:lineRule="exact"/>
        <w:ind w:leftChars="194" w:left="407"/>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lastRenderedPageBreak/>
        <w:t xml:space="preserve">（二）生产、经营的收益； </w:t>
      </w:r>
      <w:r w:rsidRPr="00882693">
        <w:rPr>
          <w:rFonts w:ascii="仿宋_GB2312" w:eastAsia="仿宋_GB2312" w:hAnsi="宋体" w:cs="宋体"/>
          <w:kern w:val="0"/>
          <w:sz w:val="32"/>
          <w:szCs w:val="32"/>
        </w:rPr>
        <w:br/>
        <w:t xml:space="preserve">（三）知识产权的收益； </w:t>
      </w:r>
      <w:r w:rsidRPr="00882693">
        <w:rPr>
          <w:rFonts w:ascii="仿宋_GB2312" w:eastAsia="仿宋_GB2312" w:hAnsi="宋体" w:cs="宋体"/>
          <w:kern w:val="0"/>
          <w:sz w:val="32"/>
          <w:szCs w:val="32"/>
        </w:rPr>
        <w:br/>
        <w:t>（四）继承或赠与所得的财产，但本法第十八条第三项</w:t>
      </w:r>
      <w:proofErr w:type="gramStart"/>
      <w:r w:rsidRPr="00882693">
        <w:rPr>
          <w:rFonts w:ascii="仿宋_GB2312" w:eastAsia="仿宋_GB2312" w:hAnsi="宋体" w:cs="宋体"/>
          <w:kern w:val="0"/>
          <w:sz w:val="32"/>
          <w:szCs w:val="32"/>
        </w:rPr>
        <w:t>规</w:t>
      </w:r>
      <w:proofErr w:type="gramEnd"/>
    </w:p>
    <w:p w:rsidR="00F11DBD" w:rsidRDefault="001378BC" w:rsidP="00C8102A">
      <w:pPr>
        <w:widowControl/>
        <w:spacing w:line="560" w:lineRule="exact"/>
        <w:ind w:left="480" w:hangingChars="150" w:hanging="48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 xml:space="preserve">定的除外； </w:t>
      </w:r>
      <w:r w:rsidRPr="00882693">
        <w:rPr>
          <w:rFonts w:ascii="仿宋_GB2312" w:eastAsia="仿宋_GB2312" w:hAnsi="宋体" w:cs="宋体"/>
          <w:kern w:val="0"/>
          <w:sz w:val="32"/>
          <w:szCs w:val="32"/>
        </w:rPr>
        <w:br/>
        <w:t>（五）其他应当</w:t>
      </w:r>
      <w:proofErr w:type="gramStart"/>
      <w:r w:rsidRPr="00882693">
        <w:rPr>
          <w:rFonts w:ascii="仿宋_GB2312" w:eastAsia="仿宋_GB2312" w:hAnsi="宋体" w:cs="宋体"/>
          <w:kern w:val="0"/>
          <w:sz w:val="32"/>
          <w:szCs w:val="32"/>
        </w:rPr>
        <w:t>归共同</w:t>
      </w:r>
      <w:proofErr w:type="gramEnd"/>
      <w:r w:rsidRPr="00882693">
        <w:rPr>
          <w:rFonts w:ascii="仿宋_GB2312" w:eastAsia="仿宋_GB2312" w:hAnsi="宋体" w:cs="宋体"/>
          <w:kern w:val="0"/>
          <w:sz w:val="32"/>
          <w:szCs w:val="32"/>
        </w:rPr>
        <w:t xml:space="preserve">所有的财产。 </w:t>
      </w:r>
      <w:r w:rsidRPr="001378BC">
        <w:rPr>
          <w:rFonts w:ascii="宋体" w:eastAsia="宋体" w:hAnsi="宋体" w:cs="宋体"/>
          <w:kern w:val="0"/>
          <w:sz w:val="24"/>
          <w:szCs w:val="24"/>
        </w:rPr>
        <w:br/>
      </w:r>
      <w:r w:rsidR="00F11DBD">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夫妻对共同所有的财产，有平等的处理权。 </w:t>
      </w:r>
      <w:r w:rsidRPr="00882693">
        <w:rPr>
          <w:rFonts w:ascii="仿宋_GB2312" w:eastAsia="仿宋_GB2312" w:hAnsi="宋体" w:cs="宋体"/>
          <w:kern w:val="0"/>
          <w:sz w:val="32"/>
          <w:szCs w:val="32"/>
        </w:rPr>
        <w:br/>
      </w:r>
      <w:r w:rsidR="00F11DBD">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第十八条 有下列情形之一的，为夫妻一方的财产： </w:t>
      </w:r>
      <w:r w:rsidRPr="001378BC">
        <w:rPr>
          <w:rFonts w:ascii="宋体" w:eastAsia="宋体" w:hAnsi="宋体" w:cs="宋体"/>
          <w:kern w:val="0"/>
          <w:sz w:val="24"/>
          <w:szCs w:val="24"/>
        </w:rPr>
        <w:br/>
      </w:r>
      <w:r w:rsidRPr="00882693">
        <w:rPr>
          <w:rFonts w:ascii="仿宋_GB2312" w:eastAsia="仿宋_GB2312" w:hAnsi="宋体" w:cs="宋体"/>
          <w:kern w:val="0"/>
          <w:sz w:val="32"/>
          <w:szCs w:val="32"/>
        </w:rPr>
        <w:t xml:space="preserve">（一）一方的婚前财产； </w:t>
      </w:r>
      <w:r w:rsidRPr="00882693">
        <w:rPr>
          <w:rFonts w:ascii="仿宋_GB2312" w:eastAsia="仿宋_GB2312" w:hAnsi="宋体" w:cs="宋体"/>
          <w:kern w:val="0"/>
          <w:sz w:val="32"/>
          <w:szCs w:val="32"/>
        </w:rPr>
        <w:br/>
        <w:t>（二）一方因身体受到伤害获得的医疗费、残疾人生</w:t>
      </w:r>
      <w:r w:rsidR="00882693">
        <w:rPr>
          <w:rFonts w:ascii="仿宋_GB2312" w:eastAsia="仿宋_GB2312" w:hAnsi="宋体" w:cs="宋体" w:hint="eastAsia"/>
          <w:kern w:val="0"/>
          <w:sz w:val="32"/>
          <w:szCs w:val="32"/>
        </w:rPr>
        <w:t xml:space="preserve">         </w:t>
      </w:r>
      <w:r w:rsidR="00F11DBD">
        <w:rPr>
          <w:rFonts w:ascii="仿宋_GB2312" w:eastAsia="仿宋_GB2312" w:hAnsi="宋体" w:cs="宋体" w:hint="eastAsia"/>
          <w:kern w:val="0"/>
          <w:sz w:val="32"/>
          <w:szCs w:val="32"/>
        </w:rPr>
        <w:t xml:space="preserve">  </w:t>
      </w:r>
    </w:p>
    <w:p w:rsidR="00346031" w:rsidRDefault="001378BC" w:rsidP="00C8102A">
      <w:pPr>
        <w:widowControl/>
        <w:spacing w:line="560" w:lineRule="exact"/>
        <w:ind w:left="480" w:hangingChars="150" w:hanging="48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 xml:space="preserve">活补助费等费用； </w:t>
      </w:r>
      <w:r w:rsidRPr="00882693">
        <w:rPr>
          <w:rFonts w:ascii="仿宋_GB2312" w:eastAsia="仿宋_GB2312" w:hAnsi="宋体" w:cs="宋体"/>
          <w:kern w:val="0"/>
          <w:sz w:val="32"/>
          <w:szCs w:val="32"/>
        </w:rPr>
        <w:br/>
        <w:t>（三）遗嘱或赠与合同中确定只</w:t>
      </w:r>
      <w:proofErr w:type="gramStart"/>
      <w:r w:rsidRPr="00882693">
        <w:rPr>
          <w:rFonts w:ascii="仿宋_GB2312" w:eastAsia="仿宋_GB2312" w:hAnsi="宋体" w:cs="宋体"/>
          <w:kern w:val="0"/>
          <w:sz w:val="32"/>
          <w:szCs w:val="32"/>
        </w:rPr>
        <w:t>归夫或妻一方</w:t>
      </w:r>
      <w:proofErr w:type="gramEnd"/>
      <w:r w:rsidRPr="00882693">
        <w:rPr>
          <w:rFonts w:ascii="仿宋_GB2312" w:eastAsia="仿宋_GB2312" w:hAnsi="宋体" w:cs="宋体"/>
          <w:kern w:val="0"/>
          <w:sz w:val="32"/>
          <w:szCs w:val="32"/>
        </w:rPr>
        <w:t xml:space="preserve">的财产； </w:t>
      </w:r>
      <w:r w:rsidRPr="00882693">
        <w:rPr>
          <w:rFonts w:ascii="仿宋_GB2312" w:eastAsia="仿宋_GB2312" w:hAnsi="宋体" w:cs="宋体"/>
          <w:kern w:val="0"/>
          <w:sz w:val="32"/>
          <w:szCs w:val="32"/>
        </w:rPr>
        <w:br/>
        <w:t xml:space="preserve">（四）一方专用的生活用品； </w:t>
      </w:r>
      <w:r w:rsidRPr="00882693">
        <w:rPr>
          <w:rFonts w:ascii="仿宋_GB2312" w:eastAsia="仿宋_GB2312" w:hAnsi="宋体" w:cs="宋体"/>
          <w:kern w:val="0"/>
          <w:sz w:val="32"/>
          <w:szCs w:val="32"/>
        </w:rPr>
        <w:br/>
        <w:t xml:space="preserve">（五）其他应当归一方的财产。 </w:t>
      </w:r>
      <w:r w:rsidRPr="001378BC">
        <w:rPr>
          <w:rFonts w:ascii="宋体" w:eastAsia="宋体" w:hAnsi="宋体" w:cs="宋体"/>
          <w:kern w:val="0"/>
          <w:sz w:val="24"/>
          <w:szCs w:val="24"/>
        </w:rPr>
        <w:br/>
      </w:r>
      <w:r w:rsidR="00F11DBD">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第十九条 夫妻可以约定婚姻关系存续期间所得的财</w:t>
      </w:r>
    </w:p>
    <w:p w:rsidR="00346031" w:rsidRDefault="001378BC" w:rsidP="00C8102A">
      <w:pPr>
        <w:widowControl/>
        <w:spacing w:line="560" w:lineRule="exact"/>
        <w:ind w:left="800" w:hangingChars="250" w:hanging="800"/>
        <w:jc w:val="left"/>
        <w:rPr>
          <w:rFonts w:ascii="仿宋_GB2312" w:eastAsia="仿宋_GB2312" w:hAnsi="宋体" w:cs="宋体"/>
          <w:kern w:val="0"/>
          <w:sz w:val="32"/>
          <w:szCs w:val="32"/>
        </w:rPr>
      </w:pPr>
      <w:proofErr w:type="gramStart"/>
      <w:r w:rsidRPr="00882693">
        <w:rPr>
          <w:rFonts w:ascii="仿宋_GB2312" w:eastAsia="仿宋_GB2312" w:hAnsi="宋体" w:cs="宋体"/>
          <w:kern w:val="0"/>
          <w:sz w:val="32"/>
          <w:szCs w:val="32"/>
        </w:rPr>
        <w:t>产以及</w:t>
      </w:r>
      <w:proofErr w:type="gramEnd"/>
      <w:r w:rsidRPr="00882693">
        <w:rPr>
          <w:rFonts w:ascii="仿宋_GB2312" w:eastAsia="仿宋_GB2312" w:hAnsi="宋体" w:cs="宋体"/>
          <w:kern w:val="0"/>
          <w:sz w:val="32"/>
          <w:szCs w:val="32"/>
        </w:rPr>
        <w:t>婚前财产归各自所有、共同所有或部分各自所有、部</w:t>
      </w:r>
    </w:p>
    <w:p w:rsidR="00346031" w:rsidRDefault="001378BC" w:rsidP="00C8102A">
      <w:pPr>
        <w:widowControl/>
        <w:spacing w:line="560" w:lineRule="exact"/>
        <w:ind w:left="800" w:hangingChars="250" w:hanging="800"/>
        <w:jc w:val="left"/>
        <w:rPr>
          <w:rFonts w:ascii="仿宋_GB2312" w:eastAsia="仿宋_GB2312" w:hAnsi="宋体" w:cs="宋体"/>
          <w:kern w:val="0"/>
          <w:sz w:val="32"/>
          <w:szCs w:val="32"/>
        </w:rPr>
      </w:pPr>
      <w:proofErr w:type="gramStart"/>
      <w:r w:rsidRPr="00882693">
        <w:rPr>
          <w:rFonts w:ascii="仿宋_GB2312" w:eastAsia="仿宋_GB2312" w:hAnsi="宋体" w:cs="宋体"/>
          <w:kern w:val="0"/>
          <w:sz w:val="32"/>
          <w:szCs w:val="32"/>
        </w:rPr>
        <w:t>分共同</w:t>
      </w:r>
      <w:proofErr w:type="gramEnd"/>
      <w:r w:rsidRPr="00882693">
        <w:rPr>
          <w:rFonts w:ascii="仿宋_GB2312" w:eastAsia="仿宋_GB2312" w:hAnsi="宋体" w:cs="宋体"/>
          <w:kern w:val="0"/>
          <w:sz w:val="32"/>
          <w:szCs w:val="32"/>
        </w:rPr>
        <w:t>所有。约定应当采用书面形式。没有约定或约定不明</w:t>
      </w:r>
    </w:p>
    <w:p w:rsidR="00F11DBD" w:rsidRDefault="001378BC" w:rsidP="00C8102A">
      <w:pPr>
        <w:widowControl/>
        <w:spacing w:line="560" w:lineRule="exact"/>
        <w:ind w:left="800" w:hangingChars="250" w:hanging="800"/>
        <w:jc w:val="left"/>
        <w:rPr>
          <w:rFonts w:ascii="宋体" w:eastAsia="宋体" w:hAnsi="宋体" w:cs="宋体"/>
          <w:kern w:val="0"/>
          <w:sz w:val="24"/>
          <w:szCs w:val="24"/>
        </w:rPr>
      </w:pPr>
      <w:r w:rsidRPr="00882693">
        <w:rPr>
          <w:rFonts w:ascii="仿宋_GB2312" w:eastAsia="仿宋_GB2312" w:hAnsi="宋体" w:cs="宋体"/>
          <w:kern w:val="0"/>
          <w:sz w:val="32"/>
          <w:szCs w:val="32"/>
        </w:rPr>
        <w:t xml:space="preserve">确的，适用本法第十七条、第十八条的规定。 </w:t>
      </w:r>
    </w:p>
    <w:p w:rsidR="00346031" w:rsidRDefault="001378BC" w:rsidP="00C8102A">
      <w:pPr>
        <w:widowControl/>
        <w:spacing w:line="560" w:lineRule="exact"/>
        <w:ind w:leftChars="250" w:left="525" w:firstLineChars="50" w:firstLine="160"/>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夫妻对婚姻关系存续期间所得的财产以及婚前财产的</w:t>
      </w:r>
    </w:p>
    <w:p w:rsidR="001378BC" w:rsidRPr="00882693" w:rsidRDefault="001378BC" w:rsidP="00C8102A">
      <w:pPr>
        <w:widowControl/>
        <w:spacing w:line="560" w:lineRule="exact"/>
        <w:jc w:val="left"/>
        <w:rPr>
          <w:rFonts w:ascii="仿宋_GB2312" w:eastAsia="仿宋_GB2312" w:hAnsi="宋体" w:cs="宋体"/>
          <w:kern w:val="0"/>
          <w:sz w:val="32"/>
          <w:szCs w:val="32"/>
        </w:rPr>
      </w:pPr>
      <w:r w:rsidRPr="00882693">
        <w:rPr>
          <w:rFonts w:ascii="仿宋_GB2312" w:eastAsia="仿宋_GB2312" w:hAnsi="宋体" w:cs="宋体"/>
          <w:kern w:val="0"/>
          <w:sz w:val="32"/>
          <w:szCs w:val="32"/>
        </w:rPr>
        <w:t xml:space="preserve">约定，对双方具有约束力。 </w:t>
      </w:r>
      <w:r w:rsidRPr="001378BC">
        <w:rPr>
          <w:rFonts w:ascii="宋体" w:eastAsia="宋体" w:hAnsi="宋体" w:cs="宋体"/>
          <w:kern w:val="0"/>
          <w:sz w:val="24"/>
          <w:szCs w:val="24"/>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夫妻对婚姻关系存续期间所得的财产约定归各自所有的，夫或</w:t>
      </w:r>
      <w:proofErr w:type="gramStart"/>
      <w:r w:rsidRPr="00882693">
        <w:rPr>
          <w:rFonts w:ascii="仿宋_GB2312" w:eastAsia="仿宋_GB2312" w:hAnsi="宋体" w:cs="宋体"/>
          <w:kern w:val="0"/>
          <w:sz w:val="32"/>
          <w:szCs w:val="32"/>
        </w:rPr>
        <w:t>妻一方</w:t>
      </w:r>
      <w:proofErr w:type="gramEnd"/>
      <w:r w:rsidRPr="00882693">
        <w:rPr>
          <w:rFonts w:ascii="仿宋_GB2312" w:eastAsia="仿宋_GB2312" w:hAnsi="宋体" w:cs="宋体"/>
          <w:kern w:val="0"/>
          <w:sz w:val="32"/>
          <w:szCs w:val="32"/>
        </w:rPr>
        <w:t>对外所负的债务，第三人知道该约定的，以夫或</w:t>
      </w:r>
      <w:proofErr w:type="gramStart"/>
      <w:r w:rsidRPr="00882693">
        <w:rPr>
          <w:rFonts w:ascii="仿宋_GB2312" w:eastAsia="仿宋_GB2312" w:hAnsi="宋体" w:cs="宋体"/>
          <w:kern w:val="0"/>
          <w:sz w:val="32"/>
          <w:szCs w:val="32"/>
        </w:rPr>
        <w:t>妻一方</w:t>
      </w:r>
      <w:proofErr w:type="gramEnd"/>
      <w:r w:rsidRPr="00882693">
        <w:rPr>
          <w:rFonts w:ascii="仿宋_GB2312" w:eastAsia="仿宋_GB2312" w:hAnsi="宋体" w:cs="宋体"/>
          <w:kern w:val="0"/>
          <w:sz w:val="32"/>
          <w:szCs w:val="32"/>
        </w:rPr>
        <w:t xml:space="preserve">所有的财产清偿。 </w:t>
      </w:r>
      <w:r w:rsidRPr="00882693">
        <w:rPr>
          <w:rFonts w:ascii="仿宋_GB2312" w:eastAsia="仿宋_GB2312" w:hAnsi="宋体" w:cs="宋体"/>
          <w:kern w:val="0"/>
          <w:sz w:val="32"/>
          <w:szCs w:val="32"/>
        </w:rPr>
        <w:br/>
      </w:r>
      <w:r w:rsidR="00F11DBD">
        <w:rPr>
          <w:rFonts w:ascii="仿宋_GB2312" w:eastAsia="仿宋_GB2312" w:hAnsi="宋体" w:cs="宋体" w:hint="eastAsia"/>
          <w:kern w:val="0"/>
          <w:sz w:val="32"/>
          <w:szCs w:val="32"/>
        </w:rPr>
        <w:t xml:space="preserve">   </w:t>
      </w:r>
      <w:r w:rsidR="00346031">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第二十条 夫妻有互相扶养的义务。 </w:t>
      </w:r>
      <w:r w:rsidRPr="00882693">
        <w:rPr>
          <w:rFonts w:ascii="仿宋_GB2312" w:eastAsia="仿宋_GB2312" w:hAnsi="宋体" w:cs="宋体"/>
          <w:kern w:val="0"/>
          <w:sz w:val="32"/>
          <w:szCs w:val="32"/>
        </w:rPr>
        <w:br/>
        <w:t>一方不履行扶养义务时，需要扶养的一方，有要求对方付给</w:t>
      </w:r>
      <w:r w:rsidRPr="00882693">
        <w:rPr>
          <w:rFonts w:ascii="仿宋_GB2312" w:eastAsia="仿宋_GB2312" w:hAnsi="宋体" w:cs="宋体"/>
          <w:kern w:val="0"/>
          <w:sz w:val="32"/>
          <w:szCs w:val="32"/>
        </w:rPr>
        <w:lastRenderedPageBreak/>
        <w:t xml:space="preserve">扶养费的权利。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第二十一条 父母对子女有抚养教育的义务；子女对父母有赡养扶助的义务。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父母不履行抚养义务时，未成年的或不能独立生活的子女，有要求父母付给抚养费的权利。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子女不履行赡养义务时，无劳动能力的或生活困难的父母，有要求子女付给赡养费的权利。 </w:t>
      </w:r>
      <w:r w:rsidRPr="00882693">
        <w:rPr>
          <w:rFonts w:ascii="仿宋_GB2312" w:eastAsia="仿宋_GB2312" w:hAnsi="宋体" w:cs="宋体"/>
          <w:kern w:val="0"/>
          <w:sz w:val="32"/>
          <w:szCs w:val="32"/>
        </w:rPr>
        <w:br/>
        <w:t xml:space="preserve">禁止溺婴、弃婴和其他残害婴儿的行为。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第二十二条 子女可以随父姓，可以随母姓。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第二十三条 父母有保护和教育未成年子女的权利和义务。在未成年子女对国家、集体或他人造成损害时，父母有承担民事责任的义务。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第二十四条 夫妻有相互继承遗产的权利。 </w:t>
      </w:r>
      <w:r w:rsidRPr="00882693">
        <w:rPr>
          <w:rFonts w:ascii="仿宋_GB2312" w:eastAsia="仿宋_GB2312" w:hAnsi="宋体" w:cs="宋体"/>
          <w:kern w:val="0"/>
          <w:sz w:val="32"/>
          <w:szCs w:val="32"/>
        </w:rPr>
        <w:br/>
        <w:t xml:space="preserve">父母和子女有相互继承遗产的权利。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第二十五条 非婚生子女享有与婚生子女同等的权利，任何人不得加以危害和歧视。 </w:t>
      </w:r>
      <w:r w:rsidRPr="00882693">
        <w:rPr>
          <w:rFonts w:ascii="仿宋_GB2312" w:eastAsia="仿宋_GB2312" w:hAnsi="宋体" w:cs="宋体"/>
          <w:kern w:val="0"/>
          <w:sz w:val="32"/>
          <w:szCs w:val="32"/>
        </w:rPr>
        <w:br/>
        <w:t xml:space="preserve">不直接抚养非婚生子女的生父或生母，应当负担子女的生活费和教育费，直至子女能独立生活为止。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第二十六条 国家保护合法的收养关系。养父母和养子女间的权利和义务，适用本法对父母子女关系的有关规定。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养子女和生父母间的权利和义务，因收养关系的成立而消除。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第二十七条 继父母与继子女间，不得虐待或歧视。 </w:t>
      </w:r>
      <w:r w:rsidRPr="00882693">
        <w:rPr>
          <w:rFonts w:ascii="仿宋_GB2312" w:eastAsia="仿宋_GB2312" w:hAnsi="宋体" w:cs="宋体"/>
          <w:kern w:val="0"/>
          <w:sz w:val="32"/>
          <w:szCs w:val="32"/>
        </w:rPr>
        <w:br/>
        <w:t>继父或继母和受其抚养教育的继子女间的权利和义务，适用</w:t>
      </w:r>
      <w:r w:rsidRPr="00882693">
        <w:rPr>
          <w:rFonts w:ascii="仿宋_GB2312" w:eastAsia="仿宋_GB2312" w:hAnsi="宋体" w:cs="宋体"/>
          <w:kern w:val="0"/>
          <w:sz w:val="32"/>
          <w:szCs w:val="32"/>
        </w:rPr>
        <w:lastRenderedPageBreak/>
        <w:t xml:space="preserve">本法对父母子女关系的有关规定。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第二十八条 有负担能力的祖父母、外祖父母，对于父母已经死亡或父母无力抚养的未成年的孙子女、外孙子女，有抚养的义务。有负担能力的孙子女、外孙子女，对于子女已经死亡或子女无力赡养的祖父母、外祖父母，有赡养的义务。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第二十九条 有负担能力的兄、姐，对于父母已经死亡或父母无力抚养的未成年的弟、妹，有扶养的义务。由兄、姐扶养长大的有负担能力的弟、妹，对于缺乏劳动能力又缺乏生活来源的兄、姐，有扶养的义务。 </w:t>
      </w:r>
      <w:r w:rsidRPr="00882693">
        <w:rPr>
          <w:rFonts w:ascii="仿宋_GB2312" w:eastAsia="仿宋_GB2312" w:hAnsi="宋体" w:cs="宋体"/>
          <w:kern w:val="0"/>
          <w:sz w:val="32"/>
          <w:szCs w:val="32"/>
        </w:rPr>
        <w:br/>
      </w:r>
      <w:r w:rsidR="00882693">
        <w:rPr>
          <w:rFonts w:ascii="仿宋_GB2312" w:eastAsia="仿宋_GB2312" w:hAnsi="宋体" w:cs="宋体" w:hint="eastAsia"/>
          <w:kern w:val="0"/>
          <w:sz w:val="32"/>
          <w:szCs w:val="32"/>
        </w:rPr>
        <w:t xml:space="preserve">    </w:t>
      </w:r>
      <w:r w:rsidRPr="00882693">
        <w:rPr>
          <w:rFonts w:ascii="仿宋_GB2312" w:eastAsia="仿宋_GB2312" w:hAnsi="宋体" w:cs="宋体"/>
          <w:kern w:val="0"/>
          <w:sz w:val="32"/>
          <w:szCs w:val="32"/>
        </w:rPr>
        <w:t xml:space="preserve">第三十条 子女应当尊重父母的婚姻权利，不得干涉父母再婚以及婚后的生活。子女对父母的赡养义务，不因父母的婚姻关系变化而终止。 </w:t>
      </w:r>
    </w:p>
    <w:p w:rsidR="00346031" w:rsidRDefault="001378BC" w:rsidP="00C8102A">
      <w:pPr>
        <w:widowControl/>
        <w:spacing w:line="560" w:lineRule="exact"/>
        <w:ind w:leftChars="300" w:left="630" w:firstLineChars="800" w:firstLine="2560"/>
        <w:jc w:val="left"/>
        <w:rPr>
          <w:rFonts w:ascii="仿宋_GB2312" w:eastAsia="仿宋_GB2312" w:hAnsi="宋体" w:cs="宋体"/>
          <w:kern w:val="0"/>
          <w:sz w:val="32"/>
          <w:szCs w:val="32"/>
        </w:rPr>
      </w:pPr>
      <w:r w:rsidRPr="00346031">
        <w:rPr>
          <w:rFonts w:ascii="黑体" w:eastAsia="黑体" w:hAnsi="黑体" w:cs="宋体"/>
          <w:kern w:val="0"/>
          <w:sz w:val="32"/>
          <w:szCs w:val="32"/>
        </w:rPr>
        <w:t xml:space="preserve">第四章 离婚 </w:t>
      </w:r>
      <w:r w:rsidRPr="001378BC">
        <w:rPr>
          <w:rFonts w:ascii="宋体" w:eastAsia="宋体" w:hAnsi="宋体" w:cs="宋体"/>
          <w:kern w:val="0"/>
          <w:sz w:val="24"/>
          <w:szCs w:val="24"/>
        </w:rPr>
        <w:br/>
      </w:r>
      <w:r w:rsidRPr="00346031">
        <w:rPr>
          <w:rFonts w:ascii="仿宋_GB2312" w:eastAsia="仿宋_GB2312" w:hAnsi="宋体" w:cs="宋体"/>
          <w:kern w:val="0"/>
          <w:sz w:val="32"/>
          <w:szCs w:val="32"/>
        </w:rPr>
        <w:t>第三十一条 男女双方自愿离婚的，准予离婚。双方必</w:t>
      </w:r>
    </w:p>
    <w:p w:rsidR="001378BC" w:rsidRPr="00346031" w:rsidRDefault="001378BC" w:rsidP="00C8102A">
      <w:pPr>
        <w:widowControl/>
        <w:spacing w:line="560" w:lineRule="exact"/>
        <w:jc w:val="left"/>
        <w:rPr>
          <w:rFonts w:ascii="仿宋_GB2312" w:eastAsia="仿宋_GB2312" w:hAnsi="宋体" w:cs="宋体"/>
          <w:kern w:val="0"/>
          <w:sz w:val="32"/>
          <w:szCs w:val="32"/>
        </w:rPr>
      </w:pPr>
      <w:r w:rsidRPr="00346031">
        <w:rPr>
          <w:rFonts w:ascii="仿宋_GB2312" w:eastAsia="仿宋_GB2312" w:hAnsi="宋体" w:cs="宋体"/>
          <w:kern w:val="0"/>
          <w:sz w:val="32"/>
          <w:szCs w:val="32"/>
        </w:rPr>
        <w:t xml:space="preserve">须到婚姻登记机关申请离婚。婚姻登记机关查明双方确实是自愿并对子女和财产问题已有适当处理时，发给离婚证。 </w:t>
      </w:r>
      <w:r w:rsidRPr="001378BC">
        <w:rPr>
          <w:rFonts w:ascii="宋体" w:eastAsia="宋体" w:hAnsi="宋体" w:cs="宋体"/>
          <w:kern w:val="0"/>
          <w:sz w:val="24"/>
          <w:szCs w:val="24"/>
        </w:rPr>
        <w:br/>
      </w:r>
      <w:r w:rsidR="00346031">
        <w:rPr>
          <w:rFonts w:ascii="仿宋_GB2312" w:eastAsia="仿宋_GB2312" w:hAnsi="宋体" w:cs="宋体" w:hint="eastAsia"/>
          <w:kern w:val="0"/>
          <w:sz w:val="32"/>
          <w:szCs w:val="32"/>
        </w:rPr>
        <w:t xml:space="preserve">    </w:t>
      </w:r>
      <w:r w:rsidRPr="00346031">
        <w:rPr>
          <w:rFonts w:ascii="仿宋_GB2312" w:eastAsia="仿宋_GB2312" w:hAnsi="宋体" w:cs="宋体"/>
          <w:kern w:val="0"/>
          <w:sz w:val="32"/>
          <w:szCs w:val="32"/>
        </w:rPr>
        <w:t xml:space="preserve">第三十二条 男女一方要求离婚的，可由有关部门进行调解或直接向人民法院提出离婚诉讼。 </w:t>
      </w:r>
      <w:r w:rsidRPr="00346031">
        <w:rPr>
          <w:rFonts w:ascii="仿宋_GB2312" w:eastAsia="仿宋_GB2312" w:hAnsi="宋体" w:cs="宋体"/>
          <w:kern w:val="0"/>
          <w:sz w:val="32"/>
          <w:szCs w:val="32"/>
        </w:rPr>
        <w:br/>
        <w:t xml:space="preserve">人民法院审理离婚案件，应当进行调解；如感情确已破裂，调解无效，应准予离婚。 </w:t>
      </w:r>
    </w:p>
    <w:p w:rsidR="000540DE" w:rsidRDefault="001378BC" w:rsidP="00C8102A">
      <w:pPr>
        <w:widowControl/>
        <w:spacing w:line="560" w:lineRule="exact"/>
        <w:ind w:leftChars="200" w:left="420" w:firstLineChars="50" w:firstLine="160"/>
        <w:jc w:val="left"/>
        <w:rPr>
          <w:rFonts w:ascii="宋体" w:eastAsia="宋体" w:hAnsi="宋体" w:cs="宋体"/>
          <w:kern w:val="0"/>
          <w:sz w:val="24"/>
          <w:szCs w:val="24"/>
        </w:rPr>
      </w:pPr>
      <w:r w:rsidRPr="008162CE">
        <w:rPr>
          <w:rFonts w:ascii="仿宋_GB2312" w:eastAsia="仿宋_GB2312" w:hAnsi="宋体" w:cs="宋体"/>
          <w:kern w:val="0"/>
          <w:sz w:val="32"/>
          <w:szCs w:val="32"/>
        </w:rPr>
        <w:t xml:space="preserve">有下列情形之一，调解无效的，应准予离婚： </w:t>
      </w:r>
      <w:r w:rsidRPr="001378BC">
        <w:rPr>
          <w:rFonts w:ascii="宋体" w:eastAsia="宋体" w:hAnsi="宋体" w:cs="宋体"/>
          <w:kern w:val="0"/>
          <w:sz w:val="24"/>
          <w:szCs w:val="24"/>
        </w:rPr>
        <w:br/>
      </w:r>
      <w:r w:rsidRPr="008162CE">
        <w:rPr>
          <w:rFonts w:ascii="仿宋_GB2312" w:eastAsia="仿宋_GB2312" w:hAnsi="宋体" w:cs="宋体"/>
          <w:kern w:val="0"/>
          <w:sz w:val="32"/>
          <w:szCs w:val="32"/>
        </w:rPr>
        <w:t xml:space="preserve">（一）重婚或有配偶者与他人同居的； </w:t>
      </w:r>
      <w:r w:rsidRPr="008162CE">
        <w:rPr>
          <w:rFonts w:ascii="仿宋_GB2312" w:eastAsia="仿宋_GB2312" w:hAnsi="宋体" w:cs="宋体"/>
          <w:kern w:val="0"/>
          <w:sz w:val="32"/>
          <w:szCs w:val="32"/>
        </w:rPr>
        <w:br/>
        <w:t xml:space="preserve">（二）实施家庭暴力或虐待、遗弃家庭成员的； </w:t>
      </w:r>
      <w:r w:rsidRPr="008162CE">
        <w:rPr>
          <w:rFonts w:ascii="仿宋_GB2312" w:eastAsia="仿宋_GB2312" w:hAnsi="宋体" w:cs="宋体"/>
          <w:kern w:val="0"/>
          <w:sz w:val="32"/>
          <w:szCs w:val="32"/>
        </w:rPr>
        <w:br/>
      </w:r>
      <w:r w:rsidRPr="008162CE">
        <w:rPr>
          <w:rFonts w:ascii="仿宋_GB2312" w:eastAsia="仿宋_GB2312" w:hAnsi="宋体" w:cs="宋体"/>
          <w:kern w:val="0"/>
          <w:sz w:val="32"/>
          <w:szCs w:val="32"/>
        </w:rPr>
        <w:lastRenderedPageBreak/>
        <w:t xml:space="preserve">（三）有赌博、吸毒等恶习屡教不改的； </w:t>
      </w:r>
      <w:r w:rsidRPr="008162CE">
        <w:rPr>
          <w:rFonts w:ascii="仿宋_GB2312" w:eastAsia="仿宋_GB2312" w:hAnsi="宋体" w:cs="宋体"/>
          <w:kern w:val="0"/>
          <w:sz w:val="32"/>
          <w:szCs w:val="32"/>
        </w:rPr>
        <w:br/>
        <w:t xml:space="preserve">（四）因感情不和分居满二年的； </w:t>
      </w:r>
      <w:r w:rsidRPr="008162CE">
        <w:rPr>
          <w:rFonts w:ascii="仿宋_GB2312" w:eastAsia="仿宋_GB2312" w:hAnsi="宋体" w:cs="宋体"/>
          <w:kern w:val="0"/>
          <w:sz w:val="32"/>
          <w:szCs w:val="32"/>
        </w:rPr>
        <w:br/>
        <w:t xml:space="preserve">（五）其他导致夫妻感情破裂的情形。 </w:t>
      </w:r>
    </w:p>
    <w:p w:rsidR="008162CE" w:rsidRDefault="001378BC" w:rsidP="00C8102A">
      <w:pPr>
        <w:widowControl/>
        <w:spacing w:line="560" w:lineRule="exact"/>
        <w:jc w:val="left"/>
        <w:rPr>
          <w:rFonts w:ascii="仿宋_GB2312" w:eastAsia="仿宋_GB2312" w:hAnsi="宋体" w:cs="宋体"/>
          <w:kern w:val="0"/>
          <w:sz w:val="32"/>
          <w:szCs w:val="32"/>
        </w:rPr>
      </w:pPr>
      <w:r w:rsidRPr="008162CE">
        <w:rPr>
          <w:rFonts w:ascii="仿宋_GB2312" w:eastAsia="仿宋_GB2312" w:hAnsi="宋体" w:cs="宋体"/>
          <w:kern w:val="0"/>
          <w:sz w:val="32"/>
          <w:szCs w:val="32"/>
        </w:rPr>
        <w:t xml:space="preserve">一方被宣告失踪，另一方提出离婚诉讼的，应准予离婚。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000540D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第三十三条 现役军人的配偶要求离婚，须得军人同意，</w:t>
      </w:r>
    </w:p>
    <w:p w:rsidR="001378BC" w:rsidRPr="008162CE" w:rsidRDefault="001378BC" w:rsidP="00C8102A">
      <w:pPr>
        <w:widowControl/>
        <w:spacing w:line="560" w:lineRule="exact"/>
        <w:jc w:val="left"/>
        <w:rPr>
          <w:rFonts w:ascii="仿宋_GB2312" w:eastAsia="仿宋_GB2312" w:hAnsi="宋体" w:cs="宋体"/>
          <w:kern w:val="0"/>
          <w:sz w:val="32"/>
          <w:szCs w:val="32"/>
        </w:rPr>
      </w:pPr>
      <w:r w:rsidRPr="008162CE">
        <w:rPr>
          <w:rFonts w:ascii="仿宋_GB2312" w:eastAsia="仿宋_GB2312" w:hAnsi="宋体" w:cs="宋体"/>
          <w:kern w:val="0"/>
          <w:sz w:val="32"/>
          <w:szCs w:val="32"/>
        </w:rPr>
        <w:t xml:space="preserve">但军人一方有重大过错的除外。 </w:t>
      </w:r>
      <w:r w:rsidRPr="001378BC">
        <w:rPr>
          <w:rFonts w:ascii="宋体" w:eastAsia="宋体" w:hAnsi="宋体" w:cs="宋体"/>
          <w:kern w:val="0"/>
          <w:sz w:val="24"/>
          <w:szCs w:val="24"/>
        </w:rPr>
        <w:br/>
      </w:r>
      <w:r w:rsidR="008162CE">
        <w:rPr>
          <w:rFonts w:ascii="宋体" w:eastAsia="宋体" w:hAnsi="宋体" w:cs="宋体" w:hint="eastAsia"/>
          <w:kern w:val="0"/>
          <w:sz w:val="24"/>
          <w:szCs w:val="24"/>
        </w:rPr>
        <w:t xml:space="preserve">    </w:t>
      </w:r>
      <w:r w:rsidR="008162CE" w:rsidRP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第三十四条 女方在怀孕期间、分娩后一年内或中止妊娠后六个月内，男方不得提出离婚。女方提出离婚的，或人民法院认为确有必要受理男方离婚请求的，不在此限。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第三十五条 离婚后，男女双方自愿恢复夫妻关系的，必须到婚姻登记机关进行复婚登记。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第三十六条 父母与子女间的关系，不因父母离婚而消除。离婚后，子女无论由父或母直接抚养，仍是父母双方的子女。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离婚后，父母对于子女仍有抚养和教育的权利和义务。 </w:t>
      </w:r>
      <w:r w:rsidRPr="008162CE">
        <w:rPr>
          <w:rFonts w:ascii="仿宋_GB2312" w:eastAsia="仿宋_GB2312" w:hAnsi="宋体" w:cs="宋体"/>
          <w:kern w:val="0"/>
          <w:sz w:val="32"/>
          <w:szCs w:val="32"/>
        </w:rPr>
        <w:br/>
        <w:t xml:space="preserve">离婚后，哺乳期内的子女，以随哺乳的母亲抚养为原则。哺乳期后的子女，如双方因抚养问题发生争执不能达成协议时，由人民法院根据子女的权益和双方的具体情况判决。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第三十七条 离婚后，一方抚养的子女，另一方应负担必要的生活费和教育费的一部或全部，负担费用的多少和期限的长短，由双方协议；协议不成时，由人民法院判决。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关于子女生活费和教育费的协议或判决，不妨碍子女在必要时向父母任何一方提出超过协议或判决原定数额的合理要求。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lastRenderedPageBreak/>
        <w:t xml:space="preserve">    </w:t>
      </w:r>
      <w:r w:rsidRPr="008162CE">
        <w:rPr>
          <w:rFonts w:ascii="仿宋_GB2312" w:eastAsia="仿宋_GB2312" w:hAnsi="宋体" w:cs="宋体"/>
          <w:kern w:val="0"/>
          <w:sz w:val="32"/>
          <w:szCs w:val="32"/>
        </w:rPr>
        <w:t xml:space="preserve">第三十八条 离婚后，不直接抚养子女的父或母，有探望子女的权利，另一方有协助的义务。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行使探望权利的方式、时间由当事人协议；协议不成时，由人民法院判决。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父或母探望子女，不利于子女身心健康的，由人民法院依法中止探望的权利；中止的事由消失后，应当恢复探望的权利。</w:t>
      </w:r>
      <w:r w:rsidRPr="001378BC">
        <w:rPr>
          <w:rFonts w:ascii="宋体" w:eastAsia="宋体" w:hAnsi="宋体" w:cs="宋体"/>
          <w:kern w:val="0"/>
          <w:sz w:val="24"/>
          <w:szCs w:val="24"/>
        </w:rPr>
        <w:t xml:space="preserve">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第三十九条 离婚时，夫妻的共同财产由双方协议处理；协议不成时，由人民法院根据财产的具体情况，照顾子女和女方权益的原则判决。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夫或妻在家庭土地承包经营中享有的权益等，应当依法予以保护。 </w:t>
      </w:r>
      <w:r w:rsidRPr="008162CE">
        <w:rPr>
          <w:rFonts w:ascii="仿宋_GB2312" w:eastAsia="仿宋_GB2312" w:hAnsi="宋体" w:cs="宋体"/>
          <w:kern w:val="0"/>
          <w:sz w:val="32"/>
          <w:szCs w:val="32"/>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第四十条 夫妻书面约定婚姻关系存续期间所得的财产归各自所有，一方因抚育子女、照料老人、协助另一方工作等付出较多义务的，离婚时有权向另一方请求补偿，另一方应当予以补偿。 </w:t>
      </w:r>
      <w:r w:rsidRPr="001378BC">
        <w:rPr>
          <w:rFonts w:ascii="宋体" w:eastAsia="宋体" w:hAnsi="宋体" w:cs="宋体"/>
          <w:kern w:val="0"/>
          <w:sz w:val="24"/>
          <w:szCs w:val="24"/>
        </w:rPr>
        <w:br/>
      </w:r>
      <w:r w:rsidR="008162CE">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第四十一条 离婚时，原为夫妻共同生活所负的债务，应当共同偿还。共同财产不足清偿的，或财产归各自所有的，由双方协议清偿；协议不成时，由人民法院判决。 </w:t>
      </w:r>
      <w:r w:rsidRPr="001378BC">
        <w:rPr>
          <w:rFonts w:ascii="宋体" w:eastAsia="宋体" w:hAnsi="宋体" w:cs="宋体"/>
          <w:kern w:val="0"/>
          <w:sz w:val="24"/>
          <w:szCs w:val="24"/>
        </w:rPr>
        <w:br/>
      </w:r>
      <w:r w:rsidR="003842E5">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 xml:space="preserve">第四十二条 离婚时，如一方生活困难，另一方应从其住房等个人财产中给予适当帮助。具体办法由双方协议；协议不成时，由人民法院判决。 </w:t>
      </w:r>
    </w:p>
    <w:p w:rsidR="001378BC" w:rsidRPr="008638F4" w:rsidRDefault="001378BC" w:rsidP="00C8102A">
      <w:pPr>
        <w:widowControl/>
        <w:spacing w:line="560" w:lineRule="exact"/>
        <w:ind w:leftChars="50" w:left="105" w:firstLineChars="600" w:firstLine="1920"/>
        <w:rPr>
          <w:rFonts w:ascii="仿宋_GB2312" w:eastAsia="仿宋_GB2312" w:hAnsi="宋体" w:cs="宋体"/>
          <w:kern w:val="0"/>
          <w:sz w:val="32"/>
          <w:szCs w:val="32"/>
        </w:rPr>
      </w:pPr>
      <w:r w:rsidRPr="008162CE">
        <w:rPr>
          <w:rFonts w:ascii="黑体" w:eastAsia="黑体" w:hAnsi="黑体" w:cs="宋体"/>
          <w:kern w:val="0"/>
          <w:sz w:val="32"/>
          <w:szCs w:val="32"/>
        </w:rPr>
        <w:t>第五章 救助措施与法律责任</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003842E5">
        <w:rPr>
          <w:rFonts w:ascii="仿宋_GB2312" w:eastAsia="仿宋_GB2312" w:hAnsi="宋体" w:cs="宋体" w:hint="eastAsia"/>
          <w:kern w:val="0"/>
          <w:sz w:val="32"/>
          <w:szCs w:val="32"/>
        </w:rPr>
        <w:t xml:space="preserve"> </w:t>
      </w:r>
      <w:r w:rsidRPr="008162CE">
        <w:rPr>
          <w:rFonts w:ascii="仿宋_GB2312" w:eastAsia="仿宋_GB2312" w:hAnsi="宋体" w:cs="宋体"/>
          <w:kern w:val="0"/>
          <w:sz w:val="32"/>
          <w:szCs w:val="32"/>
        </w:rPr>
        <w:t>第四十三条 实施家庭暴力或虐待家庭成员，受害人有</w:t>
      </w:r>
      <w:r w:rsidRPr="008162CE">
        <w:rPr>
          <w:rFonts w:ascii="仿宋_GB2312" w:eastAsia="仿宋_GB2312" w:hAnsi="宋体" w:cs="宋体"/>
          <w:kern w:val="0"/>
          <w:sz w:val="32"/>
          <w:szCs w:val="32"/>
        </w:rPr>
        <w:lastRenderedPageBreak/>
        <w:t xml:space="preserve">权提出请求，居民委员会、村民委员会以及所在单位应当予以劝阻、调解。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对正在实施的家庭暴力，受害人有权提出请求，居民委员会、村民委员会应当予以劝阻；公安机关应当予以制止。 </w:t>
      </w:r>
      <w:r w:rsidRPr="001378BC">
        <w:rPr>
          <w:rFonts w:ascii="宋体" w:eastAsia="宋体" w:hAnsi="宋体" w:cs="宋体"/>
          <w:kern w:val="0"/>
          <w:sz w:val="24"/>
          <w:szCs w:val="24"/>
        </w:rPr>
        <w:br/>
      </w:r>
      <w:r w:rsidRPr="008638F4">
        <w:rPr>
          <w:rFonts w:ascii="仿宋_GB2312" w:eastAsia="仿宋_GB2312" w:hAnsi="宋体" w:cs="宋体"/>
          <w:kern w:val="0"/>
          <w:sz w:val="32"/>
          <w:szCs w:val="32"/>
        </w:rPr>
        <w:t xml:space="preserve">实施家庭暴力或虐待家庭成员，受害人提出请求的，公安机关应当依照治安管理处罚的法律规定予以行政处罚。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第四十四条 对遗弃家庭成员，受害人有权提出请求，居民委员会、村民委员会以及所在单位应当予以劝阻、调解。 </w:t>
      </w:r>
      <w:r w:rsidRPr="001378BC">
        <w:rPr>
          <w:rFonts w:ascii="宋体" w:eastAsia="宋体" w:hAnsi="宋体" w:cs="宋体"/>
          <w:kern w:val="0"/>
          <w:sz w:val="24"/>
          <w:szCs w:val="24"/>
        </w:rPr>
        <w:br/>
      </w:r>
      <w:r w:rsidRPr="008638F4">
        <w:rPr>
          <w:rFonts w:ascii="仿宋_GB2312" w:eastAsia="仿宋_GB2312" w:hAnsi="宋体" w:cs="宋体"/>
          <w:kern w:val="0"/>
          <w:sz w:val="32"/>
          <w:szCs w:val="32"/>
        </w:rPr>
        <w:t>对遗弃家庭成员，受害人提出请求的，人民法院应当依法</w:t>
      </w:r>
      <w:proofErr w:type="gramStart"/>
      <w:r w:rsidRPr="008638F4">
        <w:rPr>
          <w:rFonts w:ascii="仿宋_GB2312" w:eastAsia="仿宋_GB2312" w:hAnsi="宋体" w:cs="宋体"/>
          <w:kern w:val="0"/>
          <w:sz w:val="32"/>
          <w:szCs w:val="32"/>
        </w:rPr>
        <w:t>作出</w:t>
      </w:r>
      <w:proofErr w:type="gramEnd"/>
      <w:r w:rsidRPr="008638F4">
        <w:rPr>
          <w:rFonts w:ascii="仿宋_GB2312" w:eastAsia="仿宋_GB2312" w:hAnsi="宋体" w:cs="宋体"/>
          <w:kern w:val="0"/>
          <w:sz w:val="32"/>
          <w:szCs w:val="32"/>
        </w:rPr>
        <w:t xml:space="preserve">支付扶养费、抚养费、赡养费的判决。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第四十五条 对重婚的，对实施家庭暴力或虐待、遗弃家庭成员构成犯罪的，依法追究刑事责任。受害人可以依照</w:t>
      </w:r>
      <w:hyperlink r:id="rId6" w:history="1">
        <w:r w:rsidRPr="008638F4">
          <w:rPr>
            <w:rFonts w:ascii="仿宋_GB2312" w:eastAsia="仿宋_GB2312" w:hAnsi="宋体" w:cs="宋体" w:hint="eastAsia"/>
            <w:kern w:val="0"/>
            <w:sz w:val="32"/>
            <w:szCs w:val="32"/>
          </w:rPr>
          <w:t>刑事诉讼法</w:t>
        </w:r>
      </w:hyperlink>
      <w:r w:rsidRPr="008638F4">
        <w:rPr>
          <w:rFonts w:ascii="仿宋_GB2312" w:eastAsia="仿宋_GB2312" w:hAnsi="宋体" w:cs="宋体"/>
          <w:kern w:val="0"/>
          <w:sz w:val="32"/>
          <w:szCs w:val="32"/>
        </w:rPr>
        <w:t xml:space="preserve">的有关规定，向人民法院自诉；公安机关应当依法侦查，人民检察院应当依法提起公诉。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第四十六条 有下列情形之一，导致离婚的，无过错方有权请求损害赔偿：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（一）重婚的； </w:t>
      </w:r>
      <w:r w:rsidRPr="008638F4">
        <w:rPr>
          <w:rFonts w:ascii="仿宋_GB2312" w:eastAsia="仿宋_GB2312" w:hAnsi="宋体" w:cs="宋体"/>
          <w:kern w:val="0"/>
          <w:sz w:val="32"/>
          <w:szCs w:val="32"/>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（二）有配偶者与他人同居的； </w:t>
      </w:r>
      <w:r w:rsidRPr="008638F4">
        <w:rPr>
          <w:rFonts w:ascii="仿宋_GB2312" w:eastAsia="仿宋_GB2312" w:hAnsi="宋体" w:cs="宋体"/>
          <w:kern w:val="0"/>
          <w:sz w:val="32"/>
          <w:szCs w:val="32"/>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（三）实施家庭暴力的； </w:t>
      </w:r>
      <w:r w:rsidRPr="008638F4">
        <w:rPr>
          <w:rFonts w:ascii="仿宋_GB2312" w:eastAsia="仿宋_GB2312" w:hAnsi="宋体" w:cs="宋体"/>
          <w:kern w:val="0"/>
          <w:sz w:val="32"/>
          <w:szCs w:val="32"/>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（四）虐待、遗弃家庭成员的。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第四十七条 离婚时，一方隐藏、转移、变卖、毁损夫妻共同财产，或伪造债务企图侵占另一方财产的，分割夫妻共同财产时，对隐藏、转移、变卖、毁损夫妻共同财产或伪造债务的一方，可以少分或不分。离婚后，另一方发现有上</w:t>
      </w:r>
      <w:r w:rsidRPr="008638F4">
        <w:rPr>
          <w:rFonts w:ascii="仿宋_GB2312" w:eastAsia="仿宋_GB2312" w:hAnsi="宋体" w:cs="宋体"/>
          <w:kern w:val="0"/>
          <w:sz w:val="32"/>
          <w:szCs w:val="32"/>
        </w:rPr>
        <w:lastRenderedPageBreak/>
        <w:t xml:space="preserve">述行为的，可以向人民法院提起诉讼，请求再次分割夫妻共同财产。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人民法院对前款规定的妨害民事诉讼的行为，依照</w:t>
      </w:r>
      <w:hyperlink r:id="rId7" w:history="1">
        <w:r w:rsidRPr="008638F4">
          <w:rPr>
            <w:rFonts w:ascii="仿宋_GB2312" w:eastAsia="仿宋_GB2312" w:hAnsi="宋体" w:cs="宋体" w:hint="eastAsia"/>
            <w:kern w:val="0"/>
            <w:sz w:val="32"/>
            <w:szCs w:val="32"/>
          </w:rPr>
          <w:t>民事诉讼法</w:t>
        </w:r>
      </w:hyperlink>
      <w:r w:rsidRPr="008638F4">
        <w:rPr>
          <w:rFonts w:ascii="仿宋_GB2312" w:eastAsia="仿宋_GB2312" w:hAnsi="宋体" w:cs="宋体"/>
          <w:kern w:val="0"/>
          <w:sz w:val="32"/>
          <w:szCs w:val="32"/>
        </w:rPr>
        <w:t xml:space="preserve">的规定予以制裁。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 xml:space="preserve">第四十八条 对拒不执行有关扶养费、抚养费、赡养费、财产分割、遗产继承、探望子女等判决或裁定的，由人民法院依法强制执行。有关个人和单位应负协助执行的责任。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第四十九条 其他法律对有关婚姻家庭的违法行为和法律责任另有规定的，依照其规定。</w:t>
      </w:r>
    </w:p>
    <w:p w:rsidR="00DC0AF3" w:rsidRDefault="001378BC" w:rsidP="00C8102A">
      <w:pPr>
        <w:widowControl/>
        <w:spacing w:line="560" w:lineRule="exact"/>
        <w:jc w:val="center"/>
        <w:rPr>
          <w:rFonts w:ascii="仿宋_GB2312" w:eastAsia="仿宋_GB2312" w:hAnsi="宋体" w:cs="宋体"/>
          <w:kern w:val="0"/>
          <w:sz w:val="32"/>
          <w:szCs w:val="32"/>
        </w:rPr>
      </w:pPr>
      <w:r w:rsidRPr="008638F4">
        <w:rPr>
          <w:rFonts w:ascii="黑体" w:eastAsia="黑体" w:hAnsi="黑体" w:cs="宋体"/>
          <w:kern w:val="0"/>
          <w:sz w:val="32"/>
          <w:szCs w:val="32"/>
        </w:rPr>
        <w:t xml:space="preserve">第六章 附则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第五十条 民族自治地方的人民代表大会有权结合当地民族婚姻家庭的具体情况，制定变通规定。自治州、自治县制定的变通规定，报省、自治区、直辖市人民代表大会常务委员会批准后生效。自治区制定的变通规定，报全国人民代</w:t>
      </w:r>
    </w:p>
    <w:p w:rsidR="001378BC" w:rsidRPr="008638F4" w:rsidRDefault="001378BC" w:rsidP="00C8102A">
      <w:pPr>
        <w:widowControl/>
        <w:spacing w:line="560" w:lineRule="exact"/>
        <w:rPr>
          <w:rFonts w:ascii="黑体" w:eastAsia="黑体" w:hAnsi="黑体" w:cs="宋体"/>
          <w:kern w:val="0"/>
          <w:sz w:val="32"/>
          <w:szCs w:val="32"/>
        </w:rPr>
      </w:pPr>
      <w:r w:rsidRPr="008638F4">
        <w:rPr>
          <w:rFonts w:ascii="仿宋_GB2312" w:eastAsia="仿宋_GB2312" w:hAnsi="宋体" w:cs="宋体"/>
          <w:kern w:val="0"/>
          <w:sz w:val="32"/>
          <w:szCs w:val="32"/>
        </w:rPr>
        <w:t xml:space="preserve">表大会常务委员会批准后生效。 </w:t>
      </w:r>
      <w:r w:rsidRPr="001378BC">
        <w:rPr>
          <w:rFonts w:ascii="宋体" w:eastAsia="宋体" w:hAnsi="宋体" w:cs="宋体"/>
          <w:kern w:val="0"/>
          <w:sz w:val="24"/>
          <w:szCs w:val="24"/>
        </w:rPr>
        <w:br/>
      </w:r>
      <w:r w:rsidR="008638F4">
        <w:rPr>
          <w:rFonts w:ascii="仿宋_GB2312" w:eastAsia="仿宋_GB2312" w:hAnsi="宋体" w:cs="宋体" w:hint="eastAsia"/>
          <w:kern w:val="0"/>
          <w:sz w:val="32"/>
          <w:szCs w:val="32"/>
        </w:rPr>
        <w:t xml:space="preserve">    </w:t>
      </w:r>
      <w:r w:rsidR="000540DE">
        <w:rPr>
          <w:rFonts w:ascii="仿宋_GB2312" w:eastAsia="仿宋_GB2312" w:hAnsi="宋体" w:cs="宋体" w:hint="eastAsia"/>
          <w:kern w:val="0"/>
          <w:sz w:val="32"/>
          <w:szCs w:val="32"/>
        </w:rPr>
        <w:t xml:space="preserve"> </w:t>
      </w:r>
      <w:r w:rsidRPr="008638F4">
        <w:rPr>
          <w:rFonts w:ascii="仿宋_GB2312" w:eastAsia="仿宋_GB2312" w:hAnsi="宋体" w:cs="宋体"/>
          <w:kern w:val="0"/>
          <w:sz w:val="32"/>
          <w:szCs w:val="32"/>
        </w:rPr>
        <w:t>第五十一条 本法自</w:t>
      </w:r>
      <w:r w:rsidRPr="00DC0AF3">
        <w:rPr>
          <w:rFonts w:ascii="宋体" w:eastAsia="宋体" w:hAnsi="宋体" w:cs="宋体"/>
          <w:kern w:val="0"/>
          <w:sz w:val="24"/>
          <w:szCs w:val="24"/>
        </w:rPr>
        <w:t>1981</w:t>
      </w:r>
      <w:r w:rsidRPr="008638F4">
        <w:rPr>
          <w:rFonts w:ascii="仿宋_GB2312" w:eastAsia="仿宋_GB2312" w:hAnsi="宋体" w:cs="宋体"/>
          <w:kern w:val="0"/>
          <w:sz w:val="32"/>
          <w:szCs w:val="32"/>
        </w:rPr>
        <w:t>年</w:t>
      </w:r>
      <w:r w:rsidRPr="00DC0AF3">
        <w:rPr>
          <w:rFonts w:ascii="宋体" w:eastAsia="宋体" w:hAnsi="宋体" w:cs="宋体"/>
          <w:kern w:val="0"/>
          <w:sz w:val="24"/>
          <w:szCs w:val="24"/>
        </w:rPr>
        <w:t>1</w:t>
      </w:r>
      <w:r w:rsidRPr="008638F4">
        <w:rPr>
          <w:rFonts w:ascii="仿宋_GB2312" w:eastAsia="仿宋_GB2312" w:hAnsi="宋体" w:cs="宋体"/>
          <w:kern w:val="0"/>
          <w:sz w:val="32"/>
          <w:szCs w:val="32"/>
        </w:rPr>
        <w:t>月</w:t>
      </w:r>
      <w:r w:rsidRPr="00DC0AF3">
        <w:rPr>
          <w:rFonts w:ascii="宋体" w:eastAsia="宋体" w:hAnsi="宋体" w:cs="宋体"/>
          <w:kern w:val="0"/>
          <w:sz w:val="24"/>
          <w:szCs w:val="24"/>
        </w:rPr>
        <w:t>1</w:t>
      </w:r>
      <w:r w:rsidRPr="008638F4">
        <w:rPr>
          <w:rFonts w:ascii="仿宋_GB2312" w:eastAsia="仿宋_GB2312" w:hAnsi="宋体" w:cs="宋体"/>
          <w:kern w:val="0"/>
          <w:sz w:val="32"/>
          <w:szCs w:val="32"/>
        </w:rPr>
        <w:t xml:space="preserve">日起施行。 </w:t>
      </w:r>
      <w:r w:rsidRPr="008638F4">
        <w:rPr>
          <w:rFonts w:ascii="仿宋_GB2312" w:eastAsia="仿宋_GB2312" w:hAnsi="宋体" w:cs="宋体"/>
          <w:kern w:val="0"/>
          <w:sz w:val="32"/>
          <w:szCs w:val="32"/>
        </w:rPr>
        <w:br/>
      </w:r>
      <w:r w:rsidRPr="00DC0AF3">
        <w:rPr>
          <w:rFonts w:ascii="宋体" w:eastAsia="宋体" w:hAnsi="宋体" w:cs="宋体"/>
          <w:kern w:val="0"/>
          <w:sz w:val="24"/>
          <w:szCs w:val="24"/>
        </w:rPr>
        <w:t>1950</w:t>
      </w:r>
      <w:r w:rsidRPr="008638F4">
        <w:rPr>
          <w:rFonts w:ascii="仿宋_GB2312" w:eastAsia="仿宋_GB2312" w:hAnsi="宋体" w:cs="宋体"/>
          <w:kern w:val="0"/>
          <w:sz w:val="32"/>
          <w:szCs w:val="32"/>
        </w:rPr>
        <w:t>年</w:t>
      </w:r>
      <w:r w:rsidRPr="00DC0AF3">
        <w:rPr>
          <w:rFonts w:ascii="宋体" w:eastAsia="宋体" w:hAnsi="宋体" w:cs="宋体"/>
          <w:kern w:val="0"/>
          <w:sz w:val="24"/>
          <w:szCs w:val="24"/>
        </w:rPr>
        <w:t>5</w:t>
      </w:r>
      <w:r w:rsidRPr="008638F4">
        <w:rPr>
          <w:rFonts w:ascii="仿宋_GB2312" w:eastAsia="仿宋_GB2312" w:hAnsi="宋体" w:cs="宋体"/>
          <w:kern w:val="0"/>
          <w:sz w:val="32"/>
          <w:szCs w:val="32"/>
        </w:rPr>
        <w:t>月</w:t>
      </w:r>
      <w:r w:rsidRPr="00DC0AF3">
        <w:rPr>
          <w:rFonts w:ascii="宋体" w:eastAsia="宋体" w:hAnsi="宋体" w:cs="宋体"/>
          <w:kern w:val="0"/>
          <w:sz w:val="24"/>
          <w:szCs w:val="24"/>
        </w:rPr>
        <w:t>1</w:t>
      </w:r>
      <w:r w:rsidRPr="008638F4">
        <w:rPr>
          <w:rFonts w:ascii="仿宋_GB2312" w:eastAsia="仿宋_GB2312" w:hAnsi="宋体" w:cs="宋体"/>
          <w:kern w:val="0"/>
          <w:sz w:val="32"/>
          <w:szCs w:val="32"/>
        </w:rPr>
        <w:t>日颁行的《中华人民共和国</w:t>
      </w:r>
      <w:hyperlink r:id="rId8" w:history="1">
        <w:r w:rsidRPr="008638F4">
          <w:rPr>
            <w:rFonts w:ascii="仿宋_GB2312" w:eastAsia="仿宋_GB2312" w:hAnsi="宋体" w:cs="宋体"/>
            <w:kern w:val="0"/>
            <w:sz w:val="32"/>
            <w:szCs w:val="32"/>
          </w:rPr>
          <w:t>婚姻法</w:t>
        </w:r>
      </w:hyperlink>
      <w:r w:rsidRPr="008638F4">
        <w:rPr>
          <w:rFonts w:ascii="仿宋_GB2312" w:eastAsia="仿宋_GB2312" w:hAnsi="宋体" w:cs="宋体"/>
          <w:kern w:val="0"/>
          <w:sz w:val="32"/>
          <w:szCs w:val="32"/>
        </w:rPr>
        <w:t xml:space="preserve">》，自本法施行之日起废止。 </w:t>
      </w:r>
    </w:p>
    <w:p w:rsidR="001378BC" w:rsidRPr="008638F4" w:rsidRDefault="001378BC" w:rsidP="00C8102A">
      <w:pPr>
        <w:widowControl/>
        <w:spacing w:line="560" w:lineRule="exact"/>
        <w:jc w:val="left"/>
        <w:rPr>
          <w:rFonts w:ascii="仿宋_GB2312" w:eastAsia="仿宋_GB2312" w:hAnsi="宋体" w:cs="宋体"/>
          <w:kern w:val="0"/>
          <w:sz w:val="32"/>
          <w:szCs w:val="32"/>
        </w:rPr>
      </w:pPr>
      <w:r w:rsidRPr="008638F4">
        <w:rPr>
          <w:rFonts w:ascii="仿宋_GB2312" w:eastAsia="仿宋_GB2312" w:hAnsi="宋体" w:cs="宋体"/>
          <w:kern w:val="0"/>
          <w:sz w:val="32"/>
          <w:szCs w:val="32"/>
        </w:rPr>
        <w:br w:type="textWrapping" w:clear="all"/>
      </w:r>
    </w:p>
    <w:p w:rsidR="001378BC" w:rsidRPr="008638F4"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638F4">
        <w:rPr>
          <w:rFonts w:ascii="仿宋_GB2312" w:eastAsia="仿宋_GB2312" w:hAnsi="宋体" w:cs="宋体"/>
          <w:kern w:val="0"/>
          <w:sz w:val="32"/>
          <w:szCs w:val="32"/>
        </w:rPr>
        <w:t>最高人民法院关于适用《</w:t>
      </w:r>
      <w:hyperlink r:id="rId9" w:history="1">
        <w:r w:rsidRPr="008638F4">
          <w:rPr>
            <w:rFonts w:ascii="仿宋_GB2312" w:eastAsia="仿宋_GB2312" w:hAnsi="宋体" w:cs="宋体"/>
            <w:kern w:val="0"/>
            <w:sz w:val="32"/>
            <w:szCs w:val="32"/>
          </w:rPr>
          <w:t>中华人民共和国婚姻法</w:t>
        </w:r>
      </w:hyperlink>
      <w:r w:rsidRPr="008638F4">
        <w:rPr>
          <w:rFonts w:ascii="仿宋_GB2312" w:eastAsia="仿宋_GB2312" w:hAnsi="宋体" w:cs="宋体"/>
          <w:kern w:val="0"/>
          <w:sz w:val="32"/>
          <w:szCs w:val="32"/>
        </w:rPr>
        <w:t xml:space="preserve">》若干问题的解释（一） </w:t>
      </w:r>
    </w:p>
    <w:p w:rsidR="001378BC" w:rsidRPr="00DC0AF3" w:rsidRDefault="001378BC" w:rsidP="00C8102A">
      <w:pPr>
        <w:widowControl/>
        <w:spacing w:line="560" w:lineRule="exact"/>
        <w:jc w:val="center"/>
        <w:rPr>
          <w:rFonts w:ascii="方正小标宋简体" w:eastAsia="方正小标宋简体" w:hAnsi="宋体" w:cs="宋体"/>
          <w:kern w:val="0"/>
          <w:sz w:val="44"/>
          <w:szCs w:val="44"/>
        </w:rPr>
      </w:pPr>
      <w:r w:rsidRPr="00DC0AF3">
        <w:rPr>
          <w:rFonts w:ascii="方正小标宋简体" w:eastAsia="方正小标宋简体" w:hAnsi="宋体" w:cs="宋体"/>
          <w:kern w:val="0"/>
          <w:sz w:val="44"/>
          <w:szCs w:val="44"/>
        </w:rPr>
        <w:t xml:space="preserve">（２００１年１２月２４日最高人民法院审判委员会 </w:t>
      </w:r>
    </w:p>
    <w:p w:rsidR="00DC0AF3" w:rsidRDefault="001378BC" w:rsidP="00C8102A">
      <w:pPr>
        <w:widowControl/>
        <w:spacing w:line="560" w:lineRule="exact"/>
        <w:jc w:val="center"/>
        <w:rPr>
          <w:rFonts w:ascii="仿宋_GB2312" w:eastAsia="仿宋_GB2312" w:hAnsi="宋体" w:cs="宋体"/>
          <w:kern w:val="0"/>
          <w:sz w:val="32"/>
          <w:szCs w:val="32"/>
        </w:rPr>
      </w:pPr>
      <w:r w:rsidRPr="00DC0AF3">
        <w:rPr>
          <w:rFonts w:ascii="方正小标宋简体" w:eastAsia="方正小标宋简体" w:hAnsi="宋体" w:cs="宋体"/>
          <w:kern w:val="0"/>
          <w:sz w:val="44"/>
          <w:szCs w:val="44"/>
        </w:rPr>
        <w:lastRenderedPageBreak/>
        <w:t>第１２０２次会议通过　法释〔２００１〕３０号）</w:t>
      </w:r>
      <w:r w:rsidRPr="001378BC">
        <w:rPr>
          <w:rFonts w:ascii="宋体" w:eastAsia="宋体" w:hAnsi="宋体" w:cs="宋体"/>
          <w:b/>
          <w:bCs/>
          <w:kern w:val="0"/>
          <w:sz w:val="24"/>
          <w:szCs w:val="24"/>
        </w:rPr>
        <w:br/>
      </w:r>
      <w:r w:rsidRPr="001378BC">
        <w:rPr>
          <w:rFonts w:ascii="宋体" w:eastAsia="宋体" w:hAnsi="宋体" w:cs="宋体"/>
          <w:b/>
          <w:bCs/>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为了正确审理婚姻家庭纠纷案件，根据《</w:t>
      </w:r>
      <w:hyperlink r:id="rId10" w:history="1">
        <w:r w:rsidRPr="00DC0AF3">
          <w:rPr>
            <w:rFonts w:ascii="仿宋_GB2312" w:eastAsia="仿宋_GB2312" w:hAnsi="宋体" w:cs="宋体"/>
            <w:kern w:val="0"/>
            <w:sz w:val="32"/>
            <w:szCs w:val="32"/>
          </w:rPr>
          <w:t>中华人民共和国婚姻法</w:t>
        </w:r>
      </w:hyperlink>
      <w:r w:rsidRPr="00DC0AF3">
        <w:rPr>
          <w:rFonts w:ascii="仿宋_GB2312" w:eastAsia="仿宋_GB2312" w:hAnsi="宋体" w:cs="宋体"/>
          <w:kern w:val="0"/>
          <w:sz w:val="32"/>
          <w:szCs w:val="32"/>
        </w:rPr>
        <w:t>》（以下简称</w:t>
      </w:r>
      <w:hyperlink r:id="rId11"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w:t>
      </w:r>
      <w:hyperlink r:id="rId12" w:history="1">
        <w:r w:rsidRPr="00DC0AF3">
          <w:rPr>
            <w:rFonts w:ascii="仿宋_GB2312" w:eastAsia="仿宋_GB2312" w:hAnsi="宋体" w:cs="宋体"/>
            <w:kern w:val="0"/>
            <w:sz w:val="32"/>
            <w:szCs w:val="32"/>
          </w:rPr>
          <w:t>中华人民共和国民事诉讼法</w:t>
        </w:r>
      </w:hyperlink>
      <w:r w:rsidRPr="00DC0AF3">
        <w:rPr>
          <w:rFonts w:ascii="仿宋_GB2312" w:eastAsia="仿宋_GB2312" w:hAnsi="宋体" w:cs="宋体"/>
          <w:kern w:val="0"/>
          <w:sz w:val="32"/>
          <w:szCs w:val="32"/>
        </w:rPr>
        <w:t>》等法律的规定，对人民法院适用</w:t>
      </w:r>
      <w:hyperlink r:id="rId13"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的有关问题作</w:t>
      </w:r>
    </w:p>
    <w:p w:rsidR="001378BC" w:rsidRPr="001378BC" w:rsidRDefault="001378BC" w:rsidP="00C8102A">
      <w:pPr>
        <w:widowControl/>
        <w:spacing w:line="560" w:lineRule="exact"/>
        <w:rPr>
          <w:rFonts w:ascii="宋体" w:eastAsia="宋体" w:hAnsi="宋体" w:cs="宋体"/>
          <w:kern w:val="0"/>
          <w:sz w:val="24"/>
          <w:szCs w:val="24"/>
        </w:rPr>
      </w:pPr>
      <w:r w:rsidRPr="00DC0AF3">
        <w:rPr>
          <w:rFonts w:ascii="仿宋_GB2312" w:eastAsia="仿宋_GB2312" w:hAnsi="宋体" w:cs="宋体"/>
          <w:kern w:val="0"/>
          <w:sz w:val="32"/>
          <w:szCs w:val="32"/>
        </w:rPr>
        <w:t xml:space="preserve">出如下解释：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0" w:name="1"/>
      <w:bookmarkEnd w:id="0"/>
      <w:r w:rsidRPr="00DC0AF3">
        <w:rPr>
          <w:rFonts w:ascii="仿宋_GB2312" w:eastAsia="仿宋_GB2312" w:hAnsi="宋体" w:cs="宋体"/>
          <w:kern w:val="0"/>
          <w:sz w:val="32"/>
          <w:szCs w:val="32"/>
        </w:rPr>
        <w:t xml:space="preserve">第一条 </w:t>
      </w:r>
      <w:hyperlink r:id="rId14"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15" w:history="1">
        <w:r w:rsidRPr="00DC0AF3">
          <w:rPr>
            <w:rFonts w:ascii="仿宋_GB2312" w:eastAsia="仿宋_GB2312" w:hAnsi="宋体" w:cs="宋体"/>
            <w:kern w:val="0"/>
            <w:sz w:val="32"/>
            <w:szCs w:val="32"/>
          </w:rPr>
          <w:t>三条</w:t>
        </w:r>
      </w:hyperlink>
      <w:r w:rsidRPr="00DC0AF3">
        <w:rPr>
          <w:rFonts w:ascii="仿宋_GB2312" w:eastAsia="仿宋_GB2312" w:hAnsi="宋体" w:cs="宋体"/>
          <w:kern w:val="0"/>
          <w:sz w:val="32"/>
          <w:szCs w:val="32"/>
        </w:rPr>
        <w:t>、第</w:t>
      </w:r>
      <w:hyperlink r:id="rId16" w:history="1">
        <w:r w:rsidRPr="00DC0AF3">
          <w:rPr>
            <w:rFonts w:ascii="仿宋_GB2312" w:eastAsia="仿宋_GB2312" w:hAnsi="宋体" w:cs="宋体"/>
            <w:kern w:val="0"/>
            <w:sz w:val="32"/>
            <w:szCs w:val="32"/>
          </w:rPr>
          <w:t>三十二条</w:t>
        </w:r>
      </w:hyperlink>
      <w:r w:rsidRPr="00DC0AF3">
        <w:rPr>
          <w:rFonts w:ascii="仿宋_GB2312" w:eastAsia="仿宋_GB2312" w:hAnsi="宋体" w:cs="宋体"/>
          <w:kern w:val="0"/>
          <w:sz w:val="32"/>
          <w:szCs w:val="32"/>
        </w:rPr>
        <w:t>、第</w:t>
      </w:r>
      <w:hyperlink r:id="rId17" w:history="1">
        <w:r w:rsidRPr="00DC0AF3">
          <w:rPr>
            <w:rFonts w:ascii="仿宋_GB2312" w:eastAsia="仿宋_GB2312" w:hAnsi="宋体" w:cs="宋体"/>
            <w:kern w:val="0"/>
            <w:sz w:val="32"/>
            <w:szCs w:val="32"/>
          </w:rPr>
          <w:t>四十三条</w:t>
        </w:r>
      </w:hyperlink>
      <w:r w:rsidRPr="00DC0AF3">
        <w:rPr>
          <w:rFonts w:ascii="仿宋_GB2312" w:eastAsia="仿宋_GB2312" w:hAnsi="宋体" w:cs="宋体"/>
          <w:kern w:val="0"/>
          <w:sz w:val="32"/>
          <w:szCs w:val="32"/>
        </w:rPr>
        <w:t>、第</w:t>
      </w:r>
      <w:hyperlink r:id="rId18" w:history="1">
        <w:r w:rsidRPr="00DC0AF3">
          <w:rPr>
            <w:rFonts w:ascii="仿宋_GB2312" w:eastAsia="仿宋_GB2312" w:hAnsi="宋体" w:cs="宋体"/>
            <w:kern w:val="0"/>
            <w:sz w:val="32"/>
            <w:szCs w:val="32"/>
          </w:rPr>
          <w:t>四十五条</w:t>
        </w:r>
      </w:hyperlink>
      <w:r w:rsidRPr="00DC0AF3">
        <w:rPr>
          <w:rFonts w:ascii="仿宋_GB2312" w:eastAsia="仿宋_GB2312" w:hAnsi="宋体" w:cs="宋体"/>
          <w:kern w:val="0"/>
          <w:sz w:val="32"/>
          <w:szCs w:val="32"/>
        </w:rPr>
        <w:t>、第</w:t>
      </w:r>
      <w:hyperlink r:id="rId19"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所称的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家庭暴力</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，是指行为人以殴打、捆绑、残害、强行限制人身自由或者其他手段，给其家庭成员的身体、精神等方面造成一定伤害后果的行为。持续性、经常性的家庭暴力，构成虐待。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r w:rsidRPr="00DC0AF3">
        <w:rPr>
          <w:rFonts w:ascii="仿宋_GB2312" w:eastAsia="仿宋_GB2312" w:hAnsi="宋体" w:cs="宋体"/>
          <w:kern w:val="0"/>
          <w:sz w:val="32"/>
          <w:szCs w:val="32"/>
        </w:rPr>
        <w:t xml:space="preserve">第二条 </w:t>
      </w:r>
      <w:hyperlink r:id="rId20"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21" w:history="1">
        <w:r w:rsidRPr="00DC0AF3">
          <w:rPr>
            <w:rFonts w:ascii="仿宋_GB2312" w:eastAsia="仿宋_GB2312" w:hAnsi="宋体" w:cs="宋体"/>
            <w:kern w:val="0"/>
            <w:sz w:val="32"/>
            <w:szCs w:val="32"/>
          </w:rPr>
          <w:t>三条</w:t>
        </w:r>
      </w:hyperlink>
      <w:r w:rsidRPr="00DC0AF3">
        <w:rPr>
          <w:rFonts w:ascii="仿宋_GB2312" w:eastAsia="仿宋_GB2312" w:hAnsi="宋体" w:cs="宋体"/>
          <w:kern w:val="0"/>
          <w:sz w:val="32"/>
          <w:szCs w:val="32"/>
        </w:rPr>
        <w:t>、第</w:t>
      </w:r>
      <w:hyperlink r:id="rId22" w:history="1">
        <w:r w:rsidRPr="00DC0AF3">
          <w:rPr>
            <w:rFonts w:ascii="仿宋_GB2312" w:eastAsia="仿宋_GB2312" w:hAnsi="宋体" w:cs="宋体"/>
            <w:kern w:val="0"/>
            <w:sz w:val="32"/>
            <w:szCs w:val="32"/>
          </w:rPr>
          <w:t>三十二条</w:t>
        </w:r>
      </w:hyperlink>
      <w:r w:rsidRPr="00DC0AF3">
        <w:rPr>
          <w:rFonts w:ascii="仿宋_GB2312" w:eastAsia="仿宋_GB2312" w:hAnsi="宋体" w:cs="宋体"/>
          <w:kern w:val="0"/>
          <w:sz w:val="32"/>
          <w:szCs w:val="32"/>
        </w:rPr>
        <w:t>、第</w:t>
      </w:r>
      <w:hyperlink r:id="rId23"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有配偶者与他人同居</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的情形，是指有配偶者与婚外异性，不以夫妻名义，持续、稳定地共同居住。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 w:name="3"/>
      <w:bookmarkEnd w:id="1"/>
      <w:r w:rsidRPr="00DC0AF3">
        <w:rPr>
          <w:rFonts w:ascii="仿宋_GB2312" w:eastAsia="仿宋_GB2312" w:hAnsi="宋体" w:cs="宋体"/>
          <w:kern w:val="0"/>
          <w:sz w:val="32"/>
          <w:szCs w:val="32"/>
        </w:rPr>
        <w:t>第三条 当事人仅以</w:t>
      </w:r>
      <w:hyperlink r:id="rId24"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25" w:history="1">
        <w:r w:rsidRPr="00DC0AF3">
          <w:rPr>
            <w:rFonts w:ascii="仿宋_GB2312" w:eastAsia="仿宋_GB2312" w:hAnsi="宋体" w:cs="宋体"/>
            <w:kern w:val="0"/>
            <w:sz w:val="32"/>
            <w:szCs w:val="32"/>
          </w:rPr>
          <w:t>四条</w:t>
        </w:r>
      </w:hyperlink>
      <w:r w:rsidRPr="00DC0AF3">
        <w:rPr>
          <w:rFonts w:ascii="仿宋_GB2312" w:eastAsia="仿宋_GB2312" w:hAnsi="宋体" w:cs="宋体"/>
          <w:kern w:val="0"/>
          <w:sz w:val="32"/>
          <w:szCs w:val="32"/>
        </w:rPr>
        <w:t xml:space="preserve">为依据提起诉讼的，人民法院不予受理；已经受理的，裁定驳回起诉。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r w:rsidRPr="00DC0AF3">
        <w:rPr>
          <w:rFonts w:ascii="仿宋_GB2312" w:eastAsia="仿宋_GB2312" w:hAnsi="宋体" w:cs="宋体"/>
          <w:kern w:val="0"/>
          <w:sz w:val="32"/>
          <w:szCs w:val="32"/>
        </w:rPr>
        <w:t>第四条 男女双方根据</w:t>
      </w:r>
      <w:hyperlink r:id="rId26"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27" w:history="1">
        <w:r w:rsidRPr="00DC0AF3">
          <w:rPr>
            <w:rFonts w:ascii="仿宋_GB2312" w:eastAsia="仿宋_GB2312" w:hAnsi="宋体" w:cs="宋体"/>
            <w:kern w:val="0"/>
            <w:sz w:val="32"/>
            <w:szCs w:val="32"/>
          </w:rPr>
          <w:t>八条</w:t>
        </w:r>
      </w:hyperlink>
      <w:r w:rsidRPr="00DC0AF3">
        <w:rPr>
          <w:rFonts w:ascii="仿宋_GB2312" w:eastAsia="仿宋_GB2312" w:hAnsi="宋体" w:cs="宋体"/>
          <w:kern w:val="0"/>
          <w:sz w:val="32"/>
          <w:szCs w:val="32"/>
        </w:rPr>
        <w:t>规定补办结婚登记的，婚姻关系的效力从双方均符合</w:t>
      </w:r>
      <w:hyperlink r:id="rId28"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 xml:space="preserve">所规定的结婚的实质要件时起算。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bookmarkStart w:id="2" w:name="5"/>
      <w:bookmarkEnd w:id="2"/>
      <w:r w:rsidRPr="00DC0AF3">
        <w:rPr>
          <w:rFonts w:ascii="仿宋_GB2312" w:eastAsia="仿宋_GB2312" w:hAnsi="宋体" w:cs="宋体"/>
          <w:kern w:val="0"/>
          <w:sz w:val="32"/>
          <w:szCs w:val="32"/>
        </w:rPr>
        <w:t>第五条 未按</w:t>
      </w:r>
      <w:hyperlink r:id="rId29"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30" w:history="1">
        <w:r w:rsidRPr="00DC0AF3">
          <w:rPr>
            <w:rFonts w:ascii="仿宋_GB2312" w:eastAsia="仿宋_GB2312" w:hAnsi="宋体" w:cs="宋体"/>
            <w:kern w:val="0"/>
            <w:sz w:val="32"/>
            <w:szCs w:val="32"/>
          </w:rPr>
          <w:t>八条</w:t>
        </w:r>
      </w:hyperlink>
      <w:r w:rsidRPr="00DC0AF3">
        <w:rPr>
          <w:rFonts w:ascii="仿宋_GB2312" w:eastAsia="仿宋_GB2312" w:hAnsi="宋体" w:cs="宋体"/>
          <w:kern w:val="0"/>
          <w:sz w:val="32"/>
          <w:szCs w:val="32"/>
        </w:rPr>
        <w:t>规定办理结婚登记而以夫妻名义共同生活的男女，起诉到人民法院要求离婚的，应当区别对待：</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003842E5">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（一）１９９４年２月１日民政部《</w:t>
      </w:r>
      <w:hyperlink r:id="rId31" w:history="1">
        <w:r w:rsidRPr="00DC0AF3">
          <w:rPr>
            <w:rFonts w:ascii="仿宋_GB2312" w:eastAsia="仿宋_GB2312" w:hAnsi="宋体" w:cs="宋体"/>
            <w:kern w:val="0"/>
            <w:sz w:val="32"/>
            <w:szCs w:val="32"/>
          </w:rPr>
          <w:t>婚姻登记管理条例</w:t>
        </w:r>
      </w:hyperlink>
      <w:r w:rsidRPr="00DC0AF3">
        <w:rPr>
          <w:rFonts w:ascii="仿宋_GB2312" w:eastAsia="仿宋_GB2312" w:hAnsi="宋体" w:cs="宋体"/>
          <w:kern w:val="0"/>
          <w:sz w:val="32"/>
          <w:szCs w:val="32"/>
        </w:rPr>
        <w:t>》</w:t>
      </w:r>
      <w:r w:rsidR="003842E5">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lastRenderedPageBreak/>
        <w:t>公布实施以前，男女双方已经符合结婚实质要件的，按事实婚姻处理。</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000540DE">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（二）１９９４年２月１日民政部《</w:t>
      </w:r>
      <w:hyperlink r:id="rId32" w:history="1">
        <w:r w:rsidRPr="00DC0AF3">
          <w:rPr>
            <w:rFonts w:ascii="仿宋_GB2312" w:eastAsia="仿宋_GB2312" w:hAnsi="宋体" w:cs="宋体"/>
            <w:kern w:val="0"/>
            <w:sz w:val="32"/>
            <w:szCs w:val="32"/>
          </w:rPr>
          <w:t>婚姻登记管理条例</w:t>
        </w:r>
      </w:hyperlink>
      <w:r w:rsidRPr="00DC0AF3">
        <w:rPr>
          <w:rFonts w:ascii="仿宋_GB2312" w:eastAsia="仿宋_GB2312" w:hAnsi="宋体" w:cs="宋体"/>
          <w:kern w:val="0"/>
          <w:sz w:val="32"/>
          <w:szCs w:val="32"/>
        </w:rPr>
        <w:t xml:space="preserve">》公布实施以后，男女双方符合结婚实质要件的，人民法院应当告知其在案件受理前补办结婚登记；未补办结婚登记的，按解除同居关系处理。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3" w:name="6"/>
      <w:bookmarkEnd w:id="3"/>
      <w:r w:rsidRPr="00DC0AF3">
        <w:rPr>
          <w:rFonts w:ascii="仿宋_GB2312" w:eastAsia="仿宋_GB2312" w:hAnsi="宋体" w:cs="宋体"/>
          <w:kern w:val="0"/>
          <w:sz w:val="32"/>
          <w:szCs w:val="32"/>
        </w:rPr>
        <w:t>第六条 未按</w:t>
      </w:r>
      <w:hyperlink r:id="rId33"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34" w:history="1">
        <w:r w:rsidRPr="00DC0AF3">
          <w:rPr>
            <w:rFonts w:ascii="仿宋_GB2312" w:eastAsia="仿宋_GB2312" w:hAnsi="宋体" w:cs="宋体"/>
            <w:kern w:val="0"/>
            <w:sz w:val="32"/>
            <w:szCs w:val="32"/>
          </w:rPr>
          <w:t>八条</w:t>
        </w:r>
      </w:hyperlink>
      <w:r w:rsidRPr="00DC0AF3">
        <w:rPr>
          <w:rFonts w:ascii="仿宋_GB2312" w:eastAsia="仿宋_GB2312" w:hAnsi="宋体" w:cs="宋体"/>
          <w:kern w:val="0"/>
          <w:sz w:val="32"/>
          <w:szCs w:val="32"/>
        </w:rPr>
        <w:t xml:space="preserve">规定办理结婚登记而以夫妻名义共同生活的男女，一方死亡，另一方以配偶身份主张享有继承权的，按照本解释第五条的原则处理。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bookmarkStart w:id="4" w:name="7"/>
      <w:bookmarkEnd w:id="4"/>
      <w:r w:rsidRPr="00DC0AF3">
        <w:rPr>
          <w:rFonts w:ascii="仿宋_GB2312" w:eastAsia="仿宋_GB2312" w:hAnsi="宋体" w:cs="宋体"/>
          <w:kern w:val="0"/>
          <w:sz w:val="32"/>
          <w:szCs w:val="32"/>
        </w:rPr>
        <w:t>第七条 有权依据</w:t>
      </w:r>
      <w:hyperlink r:id="rId35"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36" w:history="1">
        <w:r w:rsidRPr="00DC0AF3">
          <w:rPr>
            <w:rFonts w:ascii="仿宋_GB2312" w:eastAsia="仿宋_GB2312" w:hAnsi="宋体" w:cs="宋体"/>
            <w:kern w:val="0"/>
            <w:sz w:val="32"/>
            <w:szCs w:val="32"/>
          </w:rPr>
          <w:t>十条</w:t>
        </w:r>
      </w:hyperlink>
      <w:r w:rsidRPr="00DC0AF3">
        <w:rPr>
          <w:rFonts w:ascii="仿宋_GB2312" w:eastAsia="仿宋_GB2312" w:hAnsi="宋体" w:cs="宋体"/>
          <w:kern w:val="0"/>
          <w:sz w:val="32"/>
          <w:szCs w:val="32"/>
        </w:rPr>
        <w:t>规定向人民法院就已办理结婚登记的婚姻申请宣告婚姻无效的主体，包括婚姻当事人及利害关系人。利害关系人包括：</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（一）以重婚为由申请宣告婚姻无效的，为当事人的近亲属及基层组织。</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（二）以未到法定婚龄为由申请宣告婚姻无效的，为未达法定婚龄者的近亲属。</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（三）以有禁止结婚的亲属关系为由申请宣告婚姻无效的，为当事人的近亲属。</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 xml:space="preserve">（四）以婚前患有医学上认为不应当结婚的疾病，婚后尚未治愈为由申请宣告婚姻无效的，为与患病者共同生活的近亲属。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5" w:name="8"/>
      <w:bookmarkEnd w:id="5"/>
      <w:r w:rsidRPr="00DC0AF3">
        <w:rPr>
          <w:rFonts w:ascii="仿宋_GB2312" w:eastAsia="仿宋_GB2312" w:hAnsi="宋体" w:cs="宋体"/>
          <w:kern w:val="0"/>
          <w:sz w:val="32"/>
          <w:szCs w:val="32"/>
        </w:rPr>
        <w:t>第八条 当事人依据</w:t>
      </w:r>
      <w:hyperlink r:id="rId37"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38" w:history="1">
        <w:r w:rsidRPr="00DC0AF3">
          <w:rPr>
            <w:rFonts w:ascii="仿宋_GB2312" w:eastAsia="仿宋_GB2312" w:hAnsi="宋体" w:cs="宋体"/>
            <w:kern w:val="0"/>
            <w:sz w:val="32"/>
            <w:szCs w:val="32"/>
          </w:rPr>
          <w:t>十条</w:t>
        </w:r>
      </w:hyperlink>
      <w:r w:rsidRPr="00DC0AF3">
        <w:rPr>
          <w:rFonts w:ascii="仿宋_GB2312" w:eastAsia="仿宋_GB2312" w:hAnsi="宋体" w:cs="宋体"/>
          <w:kern w:val="0"/>
          <w:sz w:val="32"/>
          <w:szCs w:val="32"/>
        </w:rPr>
        <w:t xml:space="preserve">规定向人民法院申请宣告婚姻无效的，申请时，法定的无效婚姻情形已经消失的，人民法院不予支持。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6" w:name="9"/>
      <w:bookmarkEnd w:id="6"/>
      <w:r w:rsidRPr="00DC0AF3">
        <w:rPr>
          <w:rFonts w:ascii="仿宋_GB2312" w:eastAsia="仿宋_GB2312" w:hAnsi="宋体" w:cs="宋体"/>
          <w:kern w:val="0"/>
          <w:sz w:val="32"/>
          <w:szCs w:val="32"/>
        </w:rPr>
        <w:lastRenderedPageBreak/>
        <w:t>第九条 人民法院审理宣告婚姻无效案件，对婚姻效力的审理不适用调解，应当依法</w:t>
      </w:r>
      <w:proofErr w:type="gramStart"/>
      <w:r w:rsidRPr="00DC0AF3">
        <w:rPr>
          <w:rFonts w:ascii="仿宋_GB2312" w:eastAsia="仿宋_GB2312" w:hAnsi="宋体" w:cs="宋体"/>
          <w:kern w:val="0"/>
          <w:sz w:val="32"/>
          <w:szCs w:val="32"/>
        </w:rPr>
        <w:t>作出</w:t>
      </w:r>
      <w:proofErr w:type="gramEnd"/>
      <w:r w:rsidRPr="00DC0AF3">
        <w:rPr>
          <w:rFonts w:ascii="仿宋_GB2312" w:eastAsia="仿宋_GB2312" w:hAnsi="宋体" w:cs="宋体"/>
          <w:kern w:val="0"/>
          <w:sz w:val="32"/>
          <w:szCs w:val="32"/>
        </w:rPr>
        <w:t>判决；有关婚姻效力的判决一经</w:t>
      </w:r>
      <w:proofErr w:type="gramStart"/>
      <w:r w:rsidRPr="00DC0AF3">
        <w:rPr>
          <w:rFonts w:ascii="仿宋_GB2312" w:eastAsia="仿宋_GB2312" w:hAnsi="宋体" w:cs="宋体"/>
          <w:kern w:val="0"/>
          <w:sz w:val="32"/>
          <w:szCs w:val="32"/>
        </w:rPr>
        <w:t>作出</w:t>
      </w:r>
      <w:proofErr w:type="gramEnd"/>
      <w:r w:rsidRPr="00DC0AF3">
        <w:rPr>
          <w:rFonts w:ascii="仿宋_GB2312" w:eastAsia="仿宋_GB2312" w:hAnsi="宋体" w:cs="宋体"/>
          <w:kern w:val="0"/>
          <w:sz w:val="32"/>
          <w:szCs w:val="32"/>
        </w:rPr>
        <w:t>，即发生法律效力。</w:t>
      </w:r>
      <w:r w:rsidRPr="00DC0AF3">
        <w:rPr>
          <w:rFonts w:ascii="仿宋_GB2312" w:eastAsia="仿宋_GB2312" w:hAnsi="宋体" w:cs="宋体"/>
          <w:kern w:val="0"/>
          <w:sz w:val="32"/>
          <w:szCs w:val="32"/>
        </w:rPr>
        <w:br/>
        <w:t xml:space="preserve">涉及财产分割和子女抚养的，可以调解。调解达成协议的，另行制作调解书。对财产分割和子女抚养问题的判决不服的，当事人可以上诉。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bookmarkStart w:id="7" w:name="10"/>
      <w:bookmarkEnd w:id="7"/>
      <w:r w:rsidRPr="00DC0AF3">
        <w:rPr>
          <w:rFonts w:ascii="仿宋_GB2312" w:eastAsia="仿宋_GB2312" w:hAnsi="宋体" w:cs="宋体"/>
          <w:kern w:val="0"/>
          <w:sz w:val="32"/>
          <w:szCs w:val="32"/>
        </w:rPr>
        <w:t xml:space="preserve">第十条 </w:t>
      </w:r>
      <w:hyperlink r:id="rId39"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40" w:history="1">
        <w:r w:rsidRPr="00DC0AF3">
          <w:rPr>
            <w:rFonts w:ascii="仿宋_GB2312" w:eastAsia="仿宋_GB2312" w:hAnsi="宋体" w:cs="宋体"/>
            <w:kern w:val="0"/>
            <w:sz w:val="32"/>
            <w:szCs w:val="32"/>
          </w:rPr>
          <w:t>十一条</w:t>
        </w:r>
      </w:hyperlink>
      <w:r w:rsidRPr="00DC0AF3">
        <w:rPr>
          <w:rFonts w:ascii="仿宋_GB2312" w:eastAsia="仿宋_GB2312" w:hAnsi="宋体" w:cs="宋体"/>
          <w:kern w:val="0"/>
          <w:sz w:val="32"/>
          <w:szCs w:val="32"/>
        </w:rPr>
        <w:t>所称的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胁迫</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，是指行为人以给另一方当事人或者其近亲属的生命、身体健康、名誉、财产等方面造成损害为要挟，迫使另一方当事人违背真实意愿结婚的情况。</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 xml:space="preserve">因受胁迫而请求撤销婚姻的，只能是受胁迫一方的婚姻关系当事人本人。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8" w:name="11"/>
      <w:bookmarkEnd w:id="8"/>
      <w:r w:rsidRPr="00DC0AF3">
        <w:rPr>
          <w:rFonts w:ascii="仿宋_GB2312" w:eastAsia="仿宋_GB2312" w:hAnsi="宋体" w:cs="宋体"/>
          <w:kern w:val="0"/>
          <w:sz w:val="32"/>
          <w:szCs w:val="32"/>
        </w:rPr>
        <w:t xml:space="preserve">第十一条 人民法院审理婚姻当事人因受胁迫而请求撤销婚姻的案件，应当适用简易程序或者普通程序。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9" w:name="12"/>
      <w:bookmarkEnd w:id="9"/>
      <w:r w:rsidRPr="00DC0AF3">
        <w:rPr>
          <w:rFonts w:ascii="仿宋_GB2312" w:eastAsia="仿宋_GB2312" w:hAnsi="宋体" w:cs="宋体"/>
          <w:kern w:val="0"/>
          <w:sz w:val="32"/>
          <w:szCs w:val="32"/>
        </w:rPr>
        <w:t xml:space="preserve">第十二条 </w:t>
      </w:r>
      <w:hyperlink r:id="rId41"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42" w:history="1">
        <w:r w:rsidRPr="00DC0AF3">
          <w:rPr>
            <w:rFonts w:ascii="仿宋_GB2312" w:eastAsia="仿宋_GB2312" w:hAnsi="宋体" w:cs="宋体"/>
            <w:kern w:val="0"/>
            <w:sz w:val="32"/>
            <w:szCs w:val="32"/>
          </w:rPr>
          <w:t>十一条</w:t>
        </w:r>
      </w:hyperlink>
      <w:r w:rsidRPr="00DC0AF3">
        <w:rPr>
          <w:rFonts w:ascii="仿宋_GB2312" w:eastAsia="仿宋_GB2312" w:hAnsi="宋体" w:cs="宋体"/>
          <w:kern w:val="0"/>
          <w:sz w:val="32"/>
          <w:szCs w:val="32"/>
        </w:rPr>
        <w:t>规定的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一年</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，不适用诉讼时效中止、中断或者延长的规定。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0" w:name="13"/>
      <w:bookmarkEnd w:id="10"/>
      <w:r w:rsidRPr="00DC0AF3">
        <w:rPr>
          <w:rFonts w:ascii="仿宋_GB2312" w:eastAsia="仿宋_GB2312" w:hAnsi="宋体" w:cs="宋体"/>
          <w:kern w:val="0"/>
          <w:sz w:val="32"/>
          <w:szCs w:val="32"/>
        </w:rPr>
        <w:t xml:space="preserve">第十三条 </w:t>
      </w:r>
      <w:hyperlink r:id="rId43"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44" w:history="1">
        <w:r w:rsidRPr="00DC0AF3">
          <w:rPr>
            <w:rFonts w:ascii="仿宋_GB2312" w:eastAsia="仿宋_GB2312" w:hAnsi="宋体" w:cs="宋体"/>
            <w:kern w:val="0"/>
            <w:sz w:val="32"/>
            <w:szCs w:val="32"/>
          </w:rPr>
          <w:t>十二条</w:t>
        </w:r>
      </w:hyperlink>
      <w:r w:rsidRPr="00DC0AF3">
        <w:rPr>
          <w:rFonts w:ascii="仿宋_GB2312" w:eastAsia="仿宋_GB2312" w:hAnsi="宋体" w:cs="宋体"/>
          <w:kern w:val="0"/>
          <w:sz w:val="32"/>
          <w:szCs w:val="32"/>
        </w:rPr>
        <w:t xml:space="preserve">所规定的自始无效，是指无效或者可撤销婚姻在依法被宣告无效或被撤销时，才确定该婚姻自始不受法律保护。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1" w:name="14"/>
      <w:bookmarkEnd w:id="11"/>
      <w:r w:rsidRPr="00DC0AF3">
        <w:rPr>
          <w:rFonts w:ascii="仿宋_GB2312" w:eastAsia="仿宋_GB2312" w:hAnsi="宋体" w:cs="宋体"/>
          <w:kern w:val="0"/>
          <w:sz w:val="32"/>
          <w:szCs w:val="32"/>
        </w:rPr>
        <w:t xml:space="preserve">第十四条 人民法院根据当事人的申请，依法宣告婚姻无效或者撤销婚姻的，应当收缴双方的结婚证书并将生效的判决书寄送当地婚姻登记管理机关。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2" w:name="15"/>
      <w:bookmarkEnd w:id="12"/>
      <w:r w:rsidRPr="00DC0AF3">
        <w:rPr>
          <w:rFonts w:ascii="仿宋_GB2312" w:eastAsia="仿宋_GB2312" w:hAnsi="宋体" w:cs="宋体"/>
          <w:kern w:val="0"/>
          <w:sz w:val="32"/>
          <w:szCs w:val="32"/>
        </w:rPr>
        <w:lastRenderedPageBreak/>
        <w:t xml:space="preserve">第十五条 被宣告无效或被撤销的婚姻，当事人同居期间所得的财产，按共同共有处理。但有证据证明为当事人一方所有的除外。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3" w:name="16"/>
      <w:bookmarkEnd w:id="13"/>
      <w:r w:rsidRPr="00DC0AF3">
        <w:rPr>
          <w:rFonts w:ascii="仿宋_GB2312" w:eastAsia="仿宋_GB2312" w:hAnsi="宋体" w:cs="宋体"/>
          <w:kern w:val="0"/>
          <w:sz w:val="32"/>
          <w:szCs w:val="32"/>
        </w:rPr>
        <w:t xml:space="preserve">第十六条 人民法院审理重婚导致的无效婚姻案件时，涉及财产处理的，应当准许合法婚姻当事人作为有独立请求权的第三人参加诉讼。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bookmarkStart w:id="14" w:name="17"/>
      <w:bookmarkEnd w:id="14"/>
      <w:r w:rsidRPr="00DC0AF3">
        <w:rPr>
          <w:rFonts w:ascii="仿宋_GB2312" w:eastAsia="仿宋_GB2312" w:hAnsi="宋体" w:cs="宋体"/>
          <w:kern w:val="0"/>
          <w:sz w:val="32"/>
          <w:szCs w:val="32"/>
        </w:rPr>
        <w:t xml:space="preserve">第十七条 </w:t>
      </w:r>
      <w:hyperlink r:id="rId45"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46" w:history="1">
        <w:r w:rsidRPr="00DC0AF3">
          <w:rPr>
            <w:rFonts w:ascii="仿宋_GB2312" w:eastAsia="仿宋_GB2312" w:hAnsi="宋体" w:cs="宋体"/>
            <w:kern w:val="0"/>
            <w:sz w:val="32"/>
            <w:szCs w:val="32"/>
          </w:rPr>
          <w:t>十七条</w:t>
        </w:r>
      </w:hyperlink>
      <w:r w:rsidRPr="00DC0AF3">
        <w:rPr>
          <w:rFonts w:ascii="仿宋_GB2312" w:eastAsia="仿宋_GB2312" w:hAnsi="宋体" w:cs="宋体"/>
          <w:kern w:val="0"/>
          <w:sz w:val="32"/>
          <w:szCs w:val="32"/>
        </w:rPr>
        <w:t>关于</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夫或妻对夫妻共同所有的财产，有平等的处理权</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的规定，应当理解为：</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（一）夫或妻在处理夫妻共同财产上的权利是平等的。因日常生活需要而处理夫妻共同财产的，任何一方均有权决定。</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 xml:space="preserve">（二）夫或妻非因日常生活需要对夫妻共同财产做重要处理决定，夫妻双方应当平等协商，取得一致意见。他人有理由相信其为夫妻双方共同意思表示的，另一方不得以不同意或不知道为由对抗善意第三人。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5" w:name="18"/>
      <w:bookmarkEnd w:id="15"/>
      <w:r w:rsidRPr="00DC0AF3">
        <w:rPr>
          <w:rFonts w:ascii="仿宋_GB2312" w:eastAsia="仿宋_GB2312" w:hAnsi="宋体" w:cs="宋体"/>
          <w:kern w:val="0"/>
          <w:sz w:val="32"/>
          <w:szCs w:val="32"/>
        </w:rPr>
        <w:t xml:space="preserve">第十八条 </w:t>
      </w:r>
      <w:hyperlink r:id="rId47"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48" w:history="1">
        <w:r w:rsidRPr="00DC0AF3">
          <w:rPr>
            <w:rFonts w:ascii="仿宋_GB2312" w:eastAsia="仿宋_GB2312" w:hAnsi="宋体" w:cs="宋体"/>
            <w:kern w:val="0"/>
            <w:sz w:val="32"/>
            <w:szCs w:val="32"/>
          </w:rPr>
          <w:t>十九条</w:t>
        </w:r>
      </w:hyperlink>
      <w:r w:rsidRPr="00DC0AF3">
        <w:rPr>
          <w:rFonts w:ascii="仿宋_GB2312" w:eastAsia="仿宋_GB2312" w:hAnsi="宋体" w:cs="宋体"/>
          <w:kern w:val="0"/>
          <w:sz w:val="32"/>
          <w:szCs w:val="32"/>
        </w:rPr>
        <w:t>所称</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第三人知道该约定的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，夫妻一方对此负有举证责任。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6" w:name="19"/>
      <w:bookmarkEnd w:id="16"/>
      <w:r w:rsidRPr="00DC0AF3">
        <w:rPr>
          <w:rFonts w:ascii="仿宋_GB2312" w:eastAsia="仿宋_GB2312" w:hAnsi="宋体" w:cs="宋体"/>
          <w:kern w:val="0"/>
          <w:sz w:val="32"/>
          <w:szCs w:val="32"/>
        </w:rPr>
        <w:t xml:space="preserve">第十九条 </w:t>
      </w:r>
      <w:hyperlink r:id="rId49"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50" w:history="1">
        <w:r w:rsidRPr="00DC0AF3">
          <w:rPr>
            <w:rFonts w:ascii="仿宋_GB2312" w:eastAsia="仿宋_GB2312" w:hAnsi="宋体" w:cs="宋体"/>
            <w:kern w:val="0"/>
            <w:sz w:val="32"/>
            <w:szCs w:val="32"/>
          </w:rPr>
          <w:t>十八条</w:t>
        </w:r>
      </w:hyperlink>
      <w:r w:rsidRPr="00DC0AF3">
        <w:rPr>
          <w:rFonts w:ascii="仿宋_GB2312" w:eastAsia="仿宋_GB2312" w:hAnsi="宋体" w:cs="宋体"/>
          <w:kern w:val="0"/>
          <w:sz w:val="32"/>
          <w:szCs w:val="32"/>
        </w:rPr>
        <w:t xml:space="preserve">规定为夫妻一方的所有的财产，不因婚姻关系的延续而转化为夫妻共同财产。但当事人另有约定的除外。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7" w:name="20"/>
      <w:bookmarkEnd w:id="17"/>
      <w:r w:rsidRPr="00DC0AF3">
        <w:rPr>
          <w:rFonts w:ascii="仿宋_GB2312" w:eastAsia="仿宋_GB2312" w:hAnsi="宋体" w:cs="宋体"/>
          <w:kern w:val="0"/>
          <w:sz w:val="32"/>
          <w:szCs w:val="32"/>
        </w:rPr>
        <w:t xml:space="preserve">第二十条 </w:t>
      </w:r>
      <w:hyperlink r:id="rId51"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52" w:history="1">
        <w:r w:rsidRPr="00DC0AF3">
          <w:rPr>
            <w:rFonts w:ascii="仿宋_GB2312" w:eastAsia="仿宋_GB2312" w:hAnsi="宋体" w:cs="宋体"/>
            <w:kern w:val="0"/>
            <w:sz w:val="32"/>
            <w:szCs w:val="32"/>
          </w:rPr>
          <w:t>二十一条</w:t>
        </w:r>
      </w:hyperlink>
      <w:r w:rsidRPr="00DC0AF3">
        <w:rPr>
          <w:rFonts w:ascii="仿宋_GB2312" w:eastAsia="仿宋_GB2312" w:hAnsi="宋体" w:cs="宋体"/>
          <w:kern w:val="0"/>
          <w:sz w:val="32"/>
          <w:szCs w:val="32"/>
        </w:rPr>
        <w:t>规定的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不能独立生活的子女</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，是指尚在校接受高中及其以下学历教育，或者丧失或未完全丧失劳动能力等非因主观原因而无法维持正常生活的成年子女。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8" w:name="21"/>
      <w:bookmarkEnd w:id="18"/>
      <w:r w:rsidRPr="00DC0AF3">
        <w:rPr>
          <w:rFonts w:ascii="仿宋_GB2312" w:eastAsia="仿宋_GB2312" w:hAnsi="宋体" w:cs="宋体"/>
          <w:kern w:val="0"/>
          <w:sz w:val="32"/>
          <w:szCs w:val="32"/>
        </w:rPr>
        <w:lastRenderedPageBreak/>
        <w:t xml:space="preserve">第二十一条 </w:t>
      </w:r>
      <w:hyperlink r:id="rId53"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54" w:history="1">
        <w:r w:rsidRPr="00DC0AF3">
          <w:rPr>
            <w:rFonts w:ascii="仿宋_GB2312" w:eastAsia="仿宋_GB2312" w:hAnsi="宋体" w:cs="宋体"/>
            <w:kern w:val="0"/>
            <w:sz w:val="32"/>
            <w:szCs w:val="32"/>
          </w:rPr>
          <w:t>二十一条</w:t>
        </w:r>
      </w:hyperlink>
      <w:r w:rsidRPr="00DC0AF3">
        <w:rPr>
          <w:rFonts w:ascii="仿宋_GB2312" w:eastAsia="仿宋_GB2312" w:hAnsi="宋体" w:cs="宋体"/>
          <w:kern w:val="0"/>
          <w:sz w:val="32"/>
          <w:szCs w:val="32"/>
        </w:rPr>
        <w:t>所称</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抚养费</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，包括子女生活费、教育费、医疗费等费用。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19" w:name="22"/>
      <w:bookmarkEnd w:id="19"/>
      <w:r w:rsidRPr="00DC0AF3">
        <w:rPr>
          <w:rFonts w:ascii="仿宋_GB2312" w:eastAsia="仿宋_GB2312" w:hAnsi="宋体" w:cs="宋体"/>
          <w:kern w:val="0"/>
          <w:sz w:val="32"/>
          <w:szCs w:val="32"/>
        </w:rPr>
        <w:t>第二十二条 人民法院审理离婚案件，符合第三十二条第二款规定</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应准予离婚</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 xml:space="preserve">情形的，不应当因当事人有过错而判决不准离婚。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0" w:name="23"/>
      <w:bookmarkEnd w:id="20"/>
      <w:r w:rsidRPr="00DC0AF3">
        <w:rPr>
          <w:rFonts w:ascii="仿宋_GB2312" w:eastAsia="仿宋_GB2312" w:hAnsi="宋体" w:cs="宋体"/>
          <w:kern w:val="0"/>
          <w:sz w:val="32"/>
          <w:szCs w:val="32"/>
        </w:rPr>
        <w:t xml:space="preserve">第二十三条 </w:t>
      </w:r>
      <w:hyperlink r:id="rId55"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56" w:history="1">
        <w:r w:rsidRPr="00DC0AF3">
          <w:rPr>
            <w:rFonts w:ascii="仿宋_GB2312" w:eastAsia="仿宋_GB2312" w:hAnsi="宋体" w:cs="宋体"/>
            <w:kern w:val="0"/>
            <w:sz w:val="32"/>
            <w:szCs w:val="32"/>
          </w:rPr>
          <w:t>三十三条</w:t>
        </w:r>
      </w:hyperlink>
      <w:r w:rsidRPr="00DC0AF3">
        <w:rPr>
          <w:rFonts w:ascii="仿宋_GB2312" w:eastAsia="仿宋_GB2312" w:hAnsi="宋体" w:cs="宋体"/>
          <w:kern w:val="0"/>
          <w:sz w:val="32"/>
          <w:szCs w:val="32"/>
        </w:rPr>
        <w:t>所称的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军人一方有重大过错</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，可以依据</w:t>
      </w:r>
      <w:hyperlink r:id="rId57"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58" w:history="1">
        <w:r w:rsidRPr="00DC0AF3">
          <w:rPr>
            <w:rFonts w:ascii="仿宋_GB2312" w:eastAsia="仿宋_GB2312" w:hAnsi="宋体" w:cs="宋体"/>
            <w:kern w:val="0"/>
            <w:sz w:val="32"/>
            <w:szCs w:val="32"/>
          </w:rPr>
          <w:t>三十二条</w:t>
        </w:r>
      </w:hyperlink>
      <w:r w:rsidRPr="00DC0AF3">
        <w:rPr>
          <w:rFonts w:ascii="仿宋_GB2312" w:eastAsia="仿宋_GB2312" w:hAnsi="宋体" w:cs="宋体"/>
          <w:kern w:val="0"/>
          <w:sz w:val="32"/>
          <w:szCs w:val="32"/>
        </w:rPr>
        <w:t xml:space="preserve">第二款前三项规定及军人有其他重大过错导致夫妻感情破裂的情形予以判断。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1" w:name="24"/>
      <w:bookmarkEnd w:id="21"/>
      <w:r w:rsidRPr="00DC0AF3">
        <w:rPr>
          <w:rFonts w:ascii="仿宋_GB2312" w:eastAsia="仿宋_GB2312" w:hAnsi="宋体" w:cs="宋体"/>
          <w:kern w:val="0"/>
          <w:sz w:val="32"/>
          <w:szCs w:val="32"/>
        </w:rPr>
        <w:t>第二十四条 人民法院</w:t>
      </w:r>
      <w:proofErr w:type="gramStart"/>
      <w:r w:rsidRPr="00DC0AF3">
        <w:rPr>
          <w:rFonts w:ascii="仿宋_GB2312" w:eastAsia="仿宋_GB2312" w:hAnsi="宋体" w:cs="宋体"/>
          <w:kern w:val="0"/>
          <w:sz w:val="32"/>
          <w:szCs w:val="32"/>
        </w:rPr>
        <w:t>作出</w:t>
      </w:r>
      <w:proofErr w:type="gramEnd"/>
      <w:r w:rsidRPr="00DC0AF3">
        <w:rPr>
          <w:rFonts w:ascii="仿宋_GB2312" w:eastAsia="仿宋_GB2312" w:hAnsi="宋体" w:cs="宋体"/>
          <w:kern w:val="0"/>
          <w:sz w:val="32"/>
          <w:szCs w:val="32"/>
        </w:rPr>
        <w:t xml:space="preserve">的生效的离婚判决中未涉及探望权，当事人就探望权问题单独提起诉讼的，人民法院应予受理。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2" w:name="25"/>
      <w:bookmarkEnd w:id="22"/>
      <w:r w:rsidRPr="00DC0AF3">
        <w:rPr>
          <w:rFonts w:ascii="仿宋_GB2312" w:eastAsia="仿宋_GB2312" w:hAnsi="宋体" w:cs="宋体"/>
          <w:kern w:val="0"/>
          <w:sz w:val="32"/>
          <w:szCs w:val="32"/>
        </w:rPr>
        <w:t>第二十五条 当事人在履行生效判决、裁定或者调解书的过程中，请求中止行使探望权的，人民法院在征询双方当事人意见后，认为需要中止行使探望权的，依法</w:t>
      </w:r>
      <w:proofErr w:type="gramStart"/>
      <w:r w:rsidRPr="00DC0AF3">
        <w:rPr>
          <w:rFonts w:ascii="仿宋_GB2312" w:eastAsia="仿宋_GB2312" w:hAnsi="宋体" w:cs="宋体"/>
          <w:kern w:val="0"/>
          <w:sz w:val="32"/>
          <w:szCs w:val="32"/>
        </w:rPr>
        <w:t>作出</w:t>
      </w:r>
      <w:proofErr w:type="gramEnd"/>
      <w:r w:rsidRPr="00DC0AF3">
        <w:rPr>
          <w:rFonts w:ascii="仿宋_GB2312" w:eastAsia="仿宋_GB2312" w:hAnsi="宋体" w:cs="宋体"/>
          <w:kern w:val="0"/>
          <w:sz w:val="32"/>
          <w:szCs w:val="32"/>
        </w:rPr>
        <w:t xml:space="preserve">裁定。中止探望的情形消失后，人民法院应当根据当事人的申请通知其恢复探望权的行使。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3" w:name="26"/>
      <w:bookmarkEnd w:id="23"/>
      <w:r w:rsidRPr="00DC0AF3">
        <w:rPr>
          <w:rFonts w:ascii="仿宋_GB2312" w:eastAsia="仿宋_GB2312" w:hAnsi="宋体" w:cs="宋体"/>
          <w:kern w:val="0"/>
          <w:sz w:val="32"/>
          <w:szCs w:val="32"/>
        </w:rPr>
        <w:t xml:space="preserve">第二十六条 未成年子女、直接抚养子女的父或母及其他对未成年子女负担抚养、教育义务的法定监护人，有权向人民法院提出中止探望权的请求。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4" w:name="27"/>
      <w:bookmarkEnd w:id="24"/>
      <w:r w:rsidRPr="00DC0AF3">
        <w:rPr>
          <w:rFonts w:ascii="仿宋_GB2312" w:eastAsia="仿宋_GB2312" w:hAnsi="宋体" w:cs="宋体"/>
          <w:kern w:val="0"/>
          <w:sz w:val="32"/>
          <w:szCs w:val="32"/>
        </w:rPr>
        <w:t xml:space="preserve">第二十七条 </w:t>
      </w:r>
      <w:hyperlink r:id="rId59"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60" w:history="1">
        <w:r w:rsidRPr="00DC0AF3">
          <w:rPr>
            <w:rFonts w:ascii="仿宋_GB2312" w:eastAsia="仿宋_GB2312" w:hAnsi="宋体" w:cs="宋体"/>
            <w:kern w:val="0"/>
            <w:sz w:val="32"/>
            <w:szCs w:val="32"/>
          </w:rPr>
          <w:t>四十二条</w:t>
        </w:r>
      </w:hyperlink>
      <w:r w:rsidRPr="00DC0AF3">
        <w:rPr>
          <w:rFonts w:ascii="仿宋_GB2312" w:eastAsia="仿宋_GB2312" w:hAnsi="宋体" w:cs="宋体"/>
          <w:kern w:val="0"/>
          <w:sz w:val="32"/>
          <w:szCs w:val="32"/>
        </w:rPr>
        <w:t>所称</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一方生活困难</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，是指依靠个人财产和离婚时分得的财产无法维持当地基本生活水平。</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一方离婚后没有住处的，属于生活困难。</w:t>
      </w:r>
      <w:r w:rsidRPr="00DC0AF3">
        <w:rPr>
          <w:rFonts w:ascii="仿宋_GB2312" w:eastAsia="仿宋_GB2312" w:hAnsi="宋体" w:cs="宋体"/>
          <w:kern w:val="0"/>
          <w:sz w:val="32"/>
          <w:szCs w:val="32"/>
        </w:rPr>
        <w:br/>
      </w:r>
      <w:r w:rsidR="00DC0AF3">
        <w:rPr>
          <w:rFonts w:ascii="仿宋_GB2312" w:eastAsia="仿宋_GB2312" w:hAnsi="宋体" w:cs="宋体" w:hint="eastAsia"/>
          <w:kern w:val="0"/>
          <w:sz w:val="32"/>
          <w:szCs w:val="32"/>
        </w:rPr>
        <w:lastRenderedPageBreak/>
        <w:t xml:space="preserve">    </w:t>
      </w:r>
      <w:r w:rsidRPr="00DC0AF3">
        <w:rPr>
          <w:rFonts w:ascii="仿宋_GB2312" w:eastAsia="仿宋_GB2312" w:hAnsi="宋体" w:cs="宋体"/>
          <w:kern w:val="0"/>
          <w:sz w:val="32"/>
          <w:szCs w:val="32"/>
        </w:rPr>
        <w:t xml:space="preserve">离婚时，一方以个人财产中的住房对生活困难者进行帮助的形式，可以是房屋的居住权或者房屋的所有权。 </w:t>
      </w:r>
    </w:p>
    <w:p w:rsidR="001378BC" w:rsidRPr="00DC0AF3"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5" w:name="28"/>
      <w:bookmarkEnd w:id="25"/>
      <w:r w:rsidRPr="00DC0AF3">
        <w:rPr>
          <w:rFonts w:ascii="仿宋_GB2312" w:eastAsia="仿宋_GB2312" w:hAnsi="宋体" w:cs="宋体"/>
          <w:kern w:val="0"/>
          <w:sz w:val="32"/>
          <w:szCs w:val="32"/>
        </w:rPr>
        <w:t xml:space="preserve">第二十八条 </w:t>
      </w:r>
      <w:hyperlink r:id="rId61"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62"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规定的</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损害赔偿</w:t>
      </w:r>
      <w:r w:rsidRPr="00DC0AF3">
        <w:rPr>
          <w:rFonts w:ascii="仿宋_GB2312" w:eastAsia="仿宋_GB2312" w:hAnsi="宋体" w:cs="宋体"/>
          <w:kern w:val="0"/>
          <w:sz w:val="32"/>
          <w:szCs w:val="32"/>
        </w:rPr>
        <w:t>”</w:t>
      </w:r>
      <w:r w:rsidRPr="00DC0AF3">
        <w:rPr>
          <w:rFonts w:ascii="仿宋_GB2312" w:eastAsia="仿宋_GB2312" w:hAnsi="宋体" w:cs="宋体"/>
          <w:kern w:val="0"/>
          <w:sz w:val="32"/>
          <w:szCs w:val="32"/>
        </w:rPr>
        <w:t>，包括物质损害赔偿和精神损害赔偿。涉及精神损害赔偿的，适用</w:t>
      </w:r>
      <w:hyperlink r:id="rId63" w:history="1">
        <w:r w:rsidRPr="00DC0AF3">
          <w:rPr>
            <w:rFonts w:ascii="仿宋_GB2312" w:eastAsia="仿宋_GB2312" w:hAnsi="宋体" w:cs="宋体"/>
            <w:kern w:val="0"/>
            <w:sz w:val="32"/>
            <w:szCs w:val="32"/>
          </w:rPr>
          <w:t>最高人民法院《关于确定民事侵权精神损害赔偿责任若干问题的解释</w:t>
        </w:r>
      </w:hyperlink>
      <w:r w:rsidRPr="00DC0AF3">
        <w:rPr>
          <w:rFonts w:ascii="仿宋_GB2312" w:eastAsia="仿宋_GB2312" w:hAnsi="宋体" w:cs="宋体"/>
          <w:kern w:val="0"/>
          <w:sz w:val="32"/>
          <w:szCs w:val="32"/>
        </w:rPr>
        <w:t xml:space="preserve">》的有关规定。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bookmarkStart w:id="26" w:name="29"/>
      <w:bookmarkEnd w:id="26"/>
      <w:r w:rsidRPr="00DC0AF3">
        <w:rPr>
          <w:rFonts w:ascii="仿宋_GB2312" w:eastAsia="仿宋_GB2312" w:hAnsi="宋体" w:cs="宋体"/>
          <w:kern w:val="0"/>
          <w:sz w:val="32"/>
          <w:szCs w:val="32"/>
        </w:rPr>
        <w:t>第二十九条 承担</w:t>
      </w:r>
      <w:hyperlink r:id="rId64"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65"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规定的损害赔偿责任的主体，为离婚诉讼当事人中无过错方的配偶。</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人民法院判决不准离婚的案件，对于当事人基于</w:t>
      </w:r>
      <w:hyperlink r:id="rId66"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67"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提出的损害赔偿请求，不予支持。</w:t>
      </w:r>
      <w:r w:rsidRPr="00DC0AF3">
        <w:rPr>
          <w:rFonts w:ascii="仿宋_GB2312" w:eastAsia="仿宋_GB2312" w:hAnsi="宋体" w:cs="宋体"/>
          <w:kern w:val="0"/>
          <w:sz w:val="32"/>
          <w:szCs w:val="32"/>
        </w:rPr>
        <w:br/>
        <w:t xml:space="preserve">在婚姻关系存续期间，当事人不起诉离婚而单独依据该条规定提起损害赔偿请求的，人民法院不予受理。 </w:t>
      </w:r>
    </w:p>
    <w:p w:rsidR="003842E5"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27" w:name="30"/>
      <w:bookmarkEnd w:id="27"/>
      <w:r w:rsidRPr="00DC0AF3">
        <w:rPr>
          <w:rFonts w:ascii="仿宋_GB2312" w:eastAsia="仿宋_GB2312" w:hAnsi="宋体" w:cs="宋体"/>
          <w:kern w:val="0"/>
          <w:sz w:val="32"/>
          <w:szCs w:val="32"/>
        </w:rPr>
        <w:t>第三十条 人民法院受理离婚案件时，应当将</w:t>
      </w:r>
      <w:hyperlink r:id="rId68"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69"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等规定中当事人的有关权利义务，书面告知当事人。在适用</w:t>
      </w:r>
      <w:hyperlink r:id="rId70"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71"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时，应当区分以下不同情况：</w:t>
      </w:r>
      <w:r w:rsidRPr="001378BC">
        <w:rPr>
          <w:rFonts w:ascii="宋体" w:eastAsia="宋体" w:hAnsi="宋体" w:cs="宋体"/>
          <w:kern w:val="0"/>
          <w:sz w:val="24"/>
          <w:szCs w:val="24"/>
        </w:rPr>
        <w:br/>
      </w:r>
      <w:r w:rsidR="00DC0AF3">
        <w:rPr>
          <w:rFonts w:ascii="仿宋_GB2312" w:eastAsia="仿宋_GB2312" w:hAnsi="宋体" w:cs="宋体" w:hint="eastAsia"/>
          <w:kern w:val="0"/>
          <w:sz w:val="32"/>
          <w:szCs w:val="32"/>
        </w:rPr>
        <w:t xml:space="preserve">    </w:t>
      </w:r>
      <w:r w:rsidRPr="00DC0AF3">
        <w:rPr>
          <w:rFonts w:ascii="仿宋_GB2312" w:eastAsia="仿宋_GB2312" w:hAnsi="宋体" w:cs="宋体"/>
          <w:kern w:val="0"/>
          <w:sz w:val="32"/>
          <w:szCs w:val="32"/>
        </w:rPr>
        <w:t>（一）符合</w:t>
      </w:r>
      <w:hyperlink r:id="rId72"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73"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规定的无过错方作为原告基于该条规定向人民法院提起损害赔偿请求的，必须在离婚诉讼的同时提出。</w:t>
      </w:r>
    </w:p>
    <w:p w:rsidR="003842E5" w:rsidRDefault="001378BC" w:rsidP="00C8102A">
      <w:pPr>
        <w:widowControl/>
        <w:spacing w:line="560" w:lineRule="exact"/>
        <w:ind w:firstLineChars="150" w:firstLine="480"/>
        <w:jc w:val="left"/>
        <w:rPr>
          <w:rFonts w:ascii="仿宋_GB2312" w:eastAsia="仿宋_GB2312" w:hAnsi="宋体" w:cs="宋体"/>
          <w:kern w:val="0"/>
          <w:sz w:val="32"/>
          <w:szCs w:val="32"/>
        </w:rPr>
      </w:pPr>
      <w:r w:rsidRPr="00DC0AF3">
        <w:rPr>
          <w:rFonts w:ascii="仿宋_GB2312" w:eastAsia="仿宋_GB2312" w:hAnsi="宋体" w:cs="宋体"/>
          <w:kern w:val="0"/>
          <w:sz w:val="32"/>
          <w:szCs w:val="32"/>
        </w:rPr>
        <w:t>（二）符合</w:t>
      </w:r>
      <w:hyperlink r:id="rId74"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75"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规定的无过错方作为被告的离婚诉讼案件，如果被告不同意离婚也</w:t>
      </w:r>
      <w:proofErr w:type="gramStart"/>
      <w:r w:rsidRPr="00DC0AF3">
        <w:rPr>
          <w:rFonts w:ascii="仿宋_GB2312" w:eastAsia="仿宋_GB2312" w:hAnsi="宋体" w:cs="宋体"/>
          <w:kern w:val="0"/>
          <w:sz w:val="32"/>
          <w:szCs w:val="32"/>
        </w:rPr>
        <w:t>不</w:t>
      </w:r>
      <w:proofErr w:type="gramEnd"/>
      <w:r w:rsidRPr="00DC0AF3">
        <w:rPr>
          <w:rFonts w:ascii="仿宋_GB2312" w:eastAsia="仿宋_GB2312" w:hAnsi="宋体" w:cs="宋体"/>
          <w:kern w:val="0"/>
          <w:sz w:val="32"/>
          <w:szCs w:val="32"/>
        </w:rPr>
        <w:t>基于该条规定提起损害赔偿请求的，可以在离婚后一年内就此单独提起诉讼。</w:t>
      </w:r>
    </w:p>
    <w:p w:rsidR="001378BC" w:rsidRPr="000540DE" w:rsidRDefault="001378BC" w:rsidP="00C8102A">
      <w:pPr>
        <w:widowControl/>
        <w:spacing w:line="560" w:lineRule="exact"/>
        <w:ind w:firstLineChars="150" w:firstLine="480"/>
        <w:jc w:val="left"/>
        <w:rPr>
          <w:rFonts w:ascii="仿宋_GB2312" w:eastAsia="仿宋_GB2312" w:hAnsi="宋体" w:cs="宋体"/>
          <w:kern w:val="0"/>
          <w:sz w:val="32"/>
          <w:szCs w:val="32"/>
        </w:rPr>
      </w:pPr>
      <w:r w:rsidRPr="00DC0AF3">
        <w:rPr>
          <w:rFonts w:ascii="仿宋_GB2312" w:eastAsia="仿宋_GB2312" w:hAnsi="宋体" w:cs="宋体"/>
          <w:kern w:val="0"/>
          <w:sz w:val="32"/>
          <w:szCs w:val="32"/>
        </w:rPr>
        <w:t>（三）无过错方作为被告的离婚诉讼案件，一审时被告未基于</w:t>
      </w:r>
      <w:hyperlink r:id="rId76"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77" w:history="1">
        <w:r w:rsidRPr="00DC0AF3">
          <w:rPr>
            <w:rFonts w:ascii="仿宋_GB2312" w:eastAsia="仿宋_GB2312" w:hAnsi="宋体" w:cs="宋体"/>
            <w:kern w:val="0"/>
            <w:sz w:val="32"/>
            <w:szCs w:val="32"/>
          </w:rPr>
          <w:t>四十六条</w:t>
        </w:r>
      </w:hyperlink>
      <w:r w:rsidRPr="00DC0AF3">
        <w:rPr>
          <w:rFonts w:ascii="仿宋_GB2312" w:eastAsia="仿宋_GB2312" w:hAnsi="宋体" w:cs="宋体"/>
          <w:kern w:val="0"/>
          <w:sz w:val="32"/>
          <w:szCs w:val="32"/>
        </w:rPr>
        <w:t>规定提出损害赔偿请求，二审期间</w:t>
      </w:r>
      <w:r w:rsidRPr="00DC0AF3">
        <w:rPr>
          <w:rFonts w:ascii="仿宋_GB2312" w:eastAsia="仿宋_GB2312" w:hAnsi="宋体" w:cs="宋体"/>
          <w:kern w:val="0"/>
          <w:sz w:val="32"/>
          <w:szCs w:val="32"/>
        </w:rPr>
        <w:lastRenderedPageBreak/>
        <w:t xml:space="preserve">提出的，人民法院应当进行调解，调解不成的，告知当事人在离婚后一年内另行起诉。 </w:t>
      </w:r>
    </w:p>
    <w:p w:rsidR="001378BC" w:rsidRPr="00DC0AF3" w:rsidRDefault="001378BC" w:rsidP="00C8102A">
      <w:pPr>
        <w:widowControl/>
        <w:spacing w:line="560" w:lineRule="exact"/>
        <w:ind w:firstLineChars="250" w:firstLine="800"/>
        <w:jc w:val="left"/>
        <w:rPr>
          <w:rFonts w:ascii="仿宋_GB2312" w:eastAsia="仿宋_GB2312" w:hAnsi="宋体" w:cs="宋体"/>
          <w:kern w:val="0"/>
          <w:sz w:val="32"/>
          <w:szCs w:val="32"/>
        </w:rPr>
      </w:pPr>
      <w:bookmarkStart w:id="28" w:name="31"/>
      <w:bookmarkEnd w:id="28"/>
      <w:r w:rsidRPr="00DC0AF3">
        <w:rPr>
          <w:rFonts w:ascii="仿宋_GB2312" w:eastAsia="仿宋_GB2312" w:hAnsi="宋体" w:cs="宋体"/>
          <w:kern w:val="0"/>
          <w:sz w:val="32"/>
          <w:szCs w:val="32"/>
        </w:rPr>
        <w:t>第三十一条 当事人依据</w:t>
      </w:r>
      <w:hyperlink r:id="rId78"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79" w:history="1">
        <w:r w:rsidRPr="00DC0AF3">
          <w:rPr>
            <w:rFonts w:ascii="仿宋_GB2312" w:eastAsia="仿宋_GB2312" w:hAnsi="宋体" w:cs="宋体"/>
            <w:kern w:val="0"/>
            <w:sz w:val="32"/>
            <w:szCs w:val="32"/>
          </w:rPr>
          <w:t>四十七条</w:t>
        </w:r>
      </w:hyperlink>
      <w:r w:rsidRPr="00DC0AF3">
        <w:rPr>
          <w:rFonts w:ascii="仿宋_GB2312" w:eastAsia="仿宋_GB2312" w:hAnsi="宋体" w:cs="宋体"/>
          <w:kern w:val="0"/>
          <w:sz w:val="32"/>
          <w:szCs w:val="32"/>
        </w:rPr>
        <w:t xml:space="preserve">的规定向人民法院提起诉讼，请求再次分割夫妻共同财产的诉讼时效为两年，从当事人发现之次日起计算。 </w:t>
      </w:r>
    </w:p>
    <w:p w:rsidR="001378BC" w:rsidRPr="00DC0AF3" w:rsidRDefault="001378BC" w:rsidP="00C8102A">
      <w:pPr>
        <w:widowControl/>
        <w:spacing w:line="560" w:lineRule="exact"/>
        <w:ind w:firstLineChars="250" w:firstLine="800"/>
        <w:jc w:val="left"/>
        <w:rPr>
          <w:rFonts w:ascii="仿宋_GB2312" w:eastAsia="仿宋_GB2312" w:hAnsi="宋体" w:cs="宋体"/>
          <w:kern w:val="0"/>
          <w:sz w:val="32"/>
          <w:szCs w:val="32"/>
        </w:rPr>
      </w:pPr>
      <w:bookmarkStart w:id="29" w:name="32"/>
      <w:bookmarkEnd w:id="29"/>
      <w:r w:rsidRPr="00DC0AF3">
        <w:rPr>
          <w:rFonts w:ascii="仿宋_GB2312" w:eastAsia="仿宋_GB2312" w:hAnsi="宋体" w:cs="宋体"/>
          <w:kern w:val="0"/>
          <w:sz w:val="32"/>
          <w:szCs w:val="32"/>
        </w:rPr>
        <w:t xml:space="preserve">第三十二条 </w:t>
      </w:r>
      <w:hyperlink r:id="rId80"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第</w:t>
      </w:r>
      <w:hyperlink r:id="rId81" w:history="1">
        <w:r w:rsidRPr="00DC0AF3">
          <w:rPr>
            <w:rFonts w:ascii="仿宋_GB2312" w:eastAsia="仿宋_GB2312" w:hAnsi="宋体" w:cs="宋体"/>
            <w:kern w:val="0"/>
            <w:sz w:val="32"/>
            <w:szCs w:val="32"/>
          </w:rPr>
          <w:t>四十八条</w:t>
        </w:r>
      </w:hyperlink>
      <w:r w:rsidRPr="00DC0AF3">
        <w:rPr>
          <w:rFonts w:ascii="仿宋_GB2312" w:eastAsia="仿宋_GB2312" w:hAnsi="宋体" w:cs="宋体"/>
          <w:kern w:val="0"/>
          <w:sz w:val="32"/>
          <w:szCs w:val="32"/>
        </w:rPr>
        <w:t xml:space="preserve">关于对拒不执行有关探望子女等判决和裁定的，由人民法院依法强制执行的规定，是指对拒不履行协助另一方行使探望权的有关个人和单位采取拘留、罚款等强制措施，不能对子女的人身、探望行为进行强制执行。 </w:t>
      </w:r>
    </w:p>
    <w:p w:rsidR="001378BC" w:rsidRPr="00DC0AF3" w:rsidRDefault="001378BC" w:rsidP="00C8102A">
      <w:pPr>
        <w:widowControl/>
        <w:spacing w:line="560" w:lineRule="exact"/>
        <w:ind w:firstLineChars="250" w:firstLine="800"/>
        <w:jc w:val="left"/>
        <w:rPr>
          <w:rFonts w:ascii="仿宋_GB2312" w:eastAsia="仿宋_GB2312" w:hAnsi="宋体" w:cs="宋体"/>
          <w:kern w:val="0"/>
          <w:sz w:val="32"/>
          <w:szCs w:val="32"/>
        </w:rPr>
      </w:pPr>
      <w:bookmarkStart w:id="30" w:name="33"/>
      <w:bookmarkEnd w:id="30"/>
      <w:r w:rsidRPr="00DC0AF3">
        <w:rPr>
          <w:rFonts w:ascii="仿宋_GB2312" w:eastAsia="仿宋_GB2312" w:hAnsi="宋体" w:cs="宋体"/>
          <w:kern w:val="0"/>
          <w:sz w:val="32"/>
          <w:szCs w:val="32"/>
        </w:rPr>
        <w:t xml:space="preserve">第三十三条 </w:t>
      </w:r>
      <w:hyperlink r:id="rId82"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修改后正在审理的一、二审婚姻家庭纠纷案件，一律适用修改后的</w:t>
      </w:r>
      <w:hyperlink r:id="rId83" w:history="1">
        <w:r w:rsidRPr="00DC0AF3">
          <w:rPr>
            <w:rFonts w:ascii="仿宋_GB2312" w:eastAsia="仿宋_GB2312" w:hAnsi="宋体" w:cs="宋体"/>
            <w:kern w:val="0"/>
            <w:sz w:val="32"/>
            <w:szCs w:val="32"/>
          </w:rPr>
          <w:t>婚姻法</w:t>
        </w:r>
      </w:hyperlink>
      <w:r w:rsidRPr="00DC0AF3">
        <w:rPr>
          <w:rFonts w:ascii="仿宋_GB2312" w:eastAsia="仿宋_GB2312" w:hAnsi="宋体" w:cs="宋体"/>
          <w:kern w:val="0"/>
          <w:sz w:val="32"/>
          <w:szCs w:val="32"/>
        </w:rPr>
        <w:t>。此前最高人民法院</w:t>
      </w:r>
      <w:proofErr w:type="gramStart"/>
      <w:r w:rsidRPr="00DC0AF3">
        <w:rPr>
          <w:rFonts w:ascii="仿宋_GB2312" w:eastAsia="仿宋_GB2312" w:hAnsi="宋体" w:cs="宋体"/>
          <w:kern w:val="0"/>
          <w:sz w:val="32"/>
          <w:szCs w:val="32"/>
        </w:rPr>
        <w:t>作出</w:t>
      </w:r>
      <w:proofErr w:type="gramEnd"/>
      <w:r w:rsidRPr="00DC0AF3">
        <w:rPr>
          <w:rFonts w:ascii="仿宋_GB2312" w:eastAsia="仿宋_GB2312" w:hAnsi="宋体" w:cs="宋体"/>
          <w:kern w:val="0"/>
          <w:sz w:val="32"/>
          <w:szCs w:val="32"/>
        </w:rPr>
        <w:t xml:space="preserve">的相关司法解释如与本解释相抵触，以本解释为准。 </w:t>
      </w:r>
    </w:p>
    <w:p w:rsidR="001378BC" w:rsidRPr="00DC0AF3" w:rsidRDefault="001378BC" w:rsidP="00C8102A">
      <w:pPr>
        <w:widowControl/>
        <w:spacing w:line="560" w:lineRule="exact"/>
        <w:ind w:firstLineChars="400" w:firstLine="1280"/>
        <w:jc w:val="left"/>
        <w:rPr>
          <w:rFonts w:ascii="仿宋_GB2312" w:eastAsia="仿宋_GB2312" w:hAnsi="宋体" w:cs="宋体"/>
          <w:kern w:val="0"/>
          <w:sz w:val="32"/>
          <w:szCs w:val="32"/>
        </w:rPr>
      </w:pPr>
      <w:bookmarkStart w:id="31" w:name="34"/>
      <w:bookmarkEnd w:id="31"/>
      <w:r w:rsidRPr="00DC0AF3">
        <w:rPr>
          <w:rFonts w:ascii="仿宋_GB2312" w:eastAsia="仿宋_GB2312" w:hAnsi="宋体" w:cs="宋体"/>
          <w:kern w:val="0"/>
          <w:sz w:val="32"/>
          <w:szCs w:val="32"/>
        </w:rPr>
        <w:t>第三十四条 本</w:t>
      </w:r>
      <w:proofErr w:type="gramStart"/>
      <w:r w:rsidRPr="00DC0AF3">
        <w:rPr>
          <w:rFonts w:ascii="仿宋_GB2312" w:eastAsia="仿宋_GB2312" w:hAnsi="宋体" w:cs="宋体"/>
          <w:kern w:val="0"/>
          <w:sz w:val="32"/>
          <w:szCs w:val="32"/>
        </w:rPr>
        <w:t>解释自</w:t>
      </w:r>
      <w:proofErr w:type="gramEnd"/>
      <w:r w:rsidRPr="00DC0AF3">
        <w:rPr>
          <w:rFonts w:ascii="仿宋_GB2312" w:eastAsia="仿宋_GB2312" w:hAnsi="宋体" w:cs="宋体"/>
          <w:kern w:val="0"/>
          <w:sz w:val="32"/>
          <w:szCs w:val="32"/>
        </w:rPr>
        <w:t xml:space="preserve">公布之日起施行。 </w:t>
      </w:r>
    </w:p>
    <w:p w:rsidR="001378BC" w:rsidRPr="001378BC" w:rsidRDefault="001378BC" w:rsidP="00C8102A">
      <w:pPr>
        <w:widowControl/>
        <w:spacing w:line="560" w:lineRule="exact"/>
        <w:jc w:val="left"/>
        <w:rPr>
          <w:rFonts w:ascii="宋体" w:eastAsia="宋体" w:hAnsi="宋体" w:cs="宋体"/>
          <w:kern w:val="0"/>
          <w:sz w:val="24"/>
          <w:szCs w:val="24"/>
        </w:rPr>
      </w:pPr>
      <w:r w:rsidRPr="001378BC">
        <w:rPr>
          <w:rFonts w:ascii="宋体" w:eastAsia="宋体" w:hAnsi="宋体" w:cs="宋体"/>
          <w:kern w:val="0"/>
          <w:sz w:val="24"/>
          <w:szCs w:val="24"/>
        </w:rPr>
        <w:br w:type="textWrapping" w:clear="all"/>
      </w:r>
    </w:p>
    <w:p w:rsidR="001378BC" w:rsidRPr="00DC0AF3" w:rsidRDefault="001378BC" w:rsidP="00C8102A">
      <w:pPr>
        <w:widowControl/>
        <w:spacing w:line="560" w:lineRule="exact"/>
        <w:jc w:val="center"/>
        <w:rPr>
          <w:rFonts w:ascii="方正小标宋简体" w:eastAsia="方正小标宋简体" w:hAnsi="宋体" w:cs="宋体"/>
          <w:kern w:val="0"/>
          <w:sz w:val="44"/>
          <w:szCs w:val="44"/>
        </w:rPr>
      </w:pPr>
      <w:r w:rsidRPr="00DC0AF3">
        <w:rPr>
          <w:rFonts w:ascii="方正小标宋简体" w:eastAsia="方正小标宋简体" w:hAnsi="宋体" w:cs="宋体"/>
          <w:kern w:val="0"/>
          <w:sz w:val="44"/>
          <w:szCs w:val="44"/>
        </w:rPr>
        <w:t>最高人民法院关于适用《</w:t>
      </w:r>
      <w:hyperlink r:id="rId84" w:history="1">
        <w:r w:rsidRPr="00DC0AF3">
          <w:rPr>
            <w:rFonts w:ascii="方正小标宋简体" w:eastAsia="方正小标宋简体" w:hAnsi="宋体" w:cs="宋体"/>
            <w:kern w:val="0"/>
            <w:sz w:val="44"/>
            <w:szCs w:val="44"/>
          </w:rPr>
          <w:t>中华人民共和国婚姻法</w:t>
        </w:r>
      </w:hyperlink>
      <w:r w:rsidRPr="00DC0AF3">
        <w:rPr>
          <w:rFonts w:ascii="方正小标宋简体" w:eastAsia="方正小标宋简体" w:hAnsi="宋体" w:cs="宋体"/>
          <w:kern w:val="0"/>
          <w:sz w:val="44"/>
          <w:szCs w:val="44"/>
        </w:rPr>
        <w:t xml:space="preserve">》若干问题的解释(二) </w:t>
      </w:r>
    </w:p>
    <w:p w:rsidR="00CE131E" w:rsidRDefault="001378BC" w:rsidP="00C8102A">
      <w:pPr>
        <w:widowControl/>
        <w:spacing w:line="560" w:lineRule="exact"/>
        <w:jc w:val="center"/>
        <w:rPr>
          <w:rFonts w:ascii="仿宋_GB2312" w:eastAsia="仿宋_GB2312" w:hAnsi="宋体" w:cs="宋体"/>
          <w:kern w:val="0"/>
          <w:sz w:val="32"/>
          <w:szCs w:val="32"/>
        </w:rPr>
      </w:pPr>
      <w:r w:rsidRPr="00DC0AF3">
        <w:rPr>
          <w:rFonts w:ascii="方正小标宋简体" w:eastAsia="方正小标宋简体" w:hAnsi="宋体" w:cs="宋体"/>
          <w:kern w:val="0"/>
          <w:sz w:val="44"/>
          <w:szCs w:val="44"/>
        </w:rPr>
        <w:t>（2003年12月4日最高人民法院审判委员会第1299次会议通过　法释[2003]19号）</w:t>
      </w:r>
      <w:r w:rsidRPr="001378BC">
        <w:rPr>
          <w:rFonts w:ascii="宋体" w:eastAsia="宋体" w:hAnsi="宋体" w:cs="宋体"/>
          <w:b/>
          <w:bCs/>
          <w:kern w:val="0"/>
          <w:sz w:val="24"/>
          <w:szCs w:val="24"/>
        </w:rPr>
        <w:br/>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为正确审理婚姻家庭纠纷案件，根据《</w:t>
      </w:r>
      <w:hyperlink r:id="rId85" w:history="1">
        <w:r w:rsidRPr="00CE131E">
          <w:rPr>
            <w:rFonts w:ascii="仿宋_GB2312" w:eastAsia="仿宋_GB2312" w:hAnsi="宋体" w:cs="宋体"/>
            <w:kern w:val="0"/>
            <w:sz w:val="32"/>
            <w:szCs w:val="32"/>
          </w:rPr>
          <w:t>中华人民共和国婚姻法</w:t>
        </w:r>
      </w:hyperlink>
      <w:r w:rsidRPr="00CE131E">
        <w:rPr>
          <w:rFonts w:ascii="仿宋_GB2312" w:eastAsia="仿宋_GB2312" w:hAnsi="宋体" w:cs="宋体"/>
          <w:kern w:val="0"/>
          <w:sz w:val="32"/>
          <w:szCs w:val="32"/>
        </w:rPr>
        <w:t>》(以下简称</w:t>
      </w:r>
      <w:hyperlink r:id="rId86"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w:t>
      </w:r>
      <w:hyperlink r:id="rId87" w:history="1">
        <w:r w:rsidRPr="00CE131E">
          <w:rPr>
            <w:rFonts w:ascii="仿宋_GB2312" w:eastAsia="仿宋_GB2312" w:hAnsi="宋体" w:cs="宋体"/>
            <w:kern w:val="0"/>
            <w:sz w:val="32"/>
            <w:szCs w:val="32"/>
          </w:rPr>
          <w:t>中华人民共和国民事诉讼法</w:t>
        </w:r>
      </w:hyperlink>
      <w:r w:rsidRPr="00CE131E">
        <w:rPr>
          <w:rFonts w:ascii="仿宋_GB2312" w:eastAsia="仿宋_GB2312" w:hAnsi="宋体" w:cs="宋体"/>
          <w:kern w:val="0"/>
          <w:sz w:val="32"/>
          <w:szCs w:val="32"/>
        </w:rPr>
        <w:t>》等相关法律规定，对人民法院适用</w:t>
      </w:r>
      <w:hyperlink r:id="rId88"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的有关问题</w:t>
      </w:r>
      <w:proofErr w:type="gramStart"/>
      <w:r w:rsidRPr="00CE131E">
        <w:rPr>
          <w:rFonts w:ascii="仿宋_GB2312" w:eastAsia="仿宋_GB2312" w:hAnsi="宋体" w:cs="宋体"/>
          <w:kern w:val="0"/>
          <w:sz w:val="32"/>
          <w:szCs w:val="32"/>
        </w:rPr>
        <w:t>作出</w:t>
      </w:r>
      <w:proofErr w:type="gramEnd"/>
      <w:r w:rsidRPr="00CE131E">
        <w:rPr>
          <w:rFonts w:ascii="仿宋_GB2312" w:eastAsia="仿宋_GB2312" w:hAnsi="宋体" w:cs="宋体"/>
          <w:kern w:val="0"/>
          <w:sz w:val="32"/>
          <w:szCs w:val="32"/>
        </w:rPr>
        <w:t>如</w:t>
      </w:r>
    </w:p>
    <w:p w:rsidR="001378BC" w:rsidRPr="00CE131E" w:rsidRDefault="001378BC" w:rsidP="00C8102A">
      <w:pPr>
        <w:widowControl/>
        <w:spacing w:line="560" w:lineRule="exact"/>
        <w:rPr>
          <w:rFonts w:ascii="方正小标宋简体" w:eastAsia="方正小标宋简体" w:hAnsi="宋体" w:cs="宋体"/>
          <w:kern w:val="0"/>
          <w:sz w:val="44"/>
          <w:szCs w:val="44"/>
        </w:rPr>
      </w:pPr>
      <w:r w:rsidRPr="00CE131E">
        <w:rPr>
          <w:rFonts w:ascii="仿宋_GB2312" w:eastAsia="仿宋_GB2312" w:hAnsi="宋体" w:cs="宋体"/>
          <w:kern w:val="0"/>
          <w:sz w:val="32"/>
          <w:szCs w:val="32"/>
        </w:rPr>
        <w:lastRenderedPageBreak/>
        <w:t xml:space="preserve">下解释：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第一条 当事人起诉请求解除同居关系的，人民法院不予受理。但当事人请求解除的同居关系，属于</w:t>
      </w:r>
      <w:hyperlink r:id="rId89"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第</w:t>
      </w:r>
      <w:hyperlink r:id="rId90" w:history="1">
        <w:r w:rsidRPr="00CE131E">
          <w:rPr>
            <w:rFonts w:ascii="仿宋_GB2312" w:eastAsia="仿宋_GB2312" w:hAnsi="宋体" w:cs="宋体"/>
            <w:kern w:val="0"/>
            <w:sz w:val="32"/>
            <w:szCs w:val="32"/>
          </w:rPr>
          <w:t>三条</w:t>
        </w:r>
      </w:hyperlink>
      <w:r w:rsidRPr="00CE131E">
        <w:rPr>
          <w:rFonts w:ascii="仿宋_GB2312" w:eastAsia="仿宋_GB2312" w:hAnsi="宋体" w:cs="宋体"/>
          <w:kern w:val="0"/>
          <w:sz w:val="32"/>
          <w:szCs w:val="32"/>
        </w:rPr>
        <w:t>、第</w:t>
      </w:r>
      <w:hyperlink r:id="rId91" w:history="1">
        <w:r w:rsidRPr="00CE131E">
          <w:rPr>
            <w:rFonts w:ascii="仿宋_GB2312" w:eastAsia="仿宋_GB2312" w:hAnsi="宋体" w:cs="宋体"/>
            <w:kern w:val="0"/>
            <w:sz w:val="32"/>
            <w:szCs w:val="32"/>
          </w:rPr>
          <w:t>三十二条</w:t>
        </w:r>
      </w:hyperlink>
      <w:r w:rsidRPr="00CE131E">
        <w:rPr>
          <w:rFonts w:ascii="仿宋_GB2312" w:eastAsia="仿宋_GB2312" w:hAnsi="宋体" w:cs="宋体"/>
          <w:kern w:val="0"/>
          <w:sz w:val="32"/>
          <w:szCs w:val="32"/>
        </w:rPr>
        <w:t>、第</w:t>
      </w:r>
      <w:hyperlink r:id="rId92" w:history="1">
        <w:r w:rsidRPr="00CE131E">
          <w:rPr>
            <w:rFonts w:ascii="仿宋_GB2312" w:eastAsia="仿宋_GB2312" w:hAnsi="宋体" w:cs="宋体"/>
            <w:kern w:val="0"/>
            <w:sz w:val="32"/>
            <w:szCs w:val="32"/>
          </w:rPr>
          <w:t>四十六条</w:t>
        </w:r>
      </w:hyperlink>
      <w:r w:rsidRPr="00CE131E">
        <w:rPr>
          <w:rFonts w:ascii="仿宋_GB2312" w:eastAsia="仿宋_GB2312" w:hAnsi="宋体" w:cs="宋体"/>
          <w:kern w:val="0"/>
          <w:sz w:val="32"/>
          <w:szCs w:val="32"/>
        </w:rPr>
        <w:t>规定的</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有配偶者与他人同居</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的，人民法院应当受理并依法予以解除。</w:t>
      </w:r>
      <w:r w:rsidRPr="00CE131E">
        <w:rPr>
          <w:rFonts w:ascii="仿宋_GB2312" w:eastAsia="仿宋_GB2312" w:hAnsi="宋体" w:cs="宋体"/>
          <w:kern w:val="0"/>
          <w:sz w:val="32"/>
          <w:szCs w:val="32"/>
        </w:rPr>
        <w:br/>
        <w:t xml:space="preserve">当事人因同居期间财产分割或者子女抚养纠纷提起诉讼的，人民法院应当受理。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bookmarkStart w:id="32" w:name="2"/>
      <w:bookmarkEnd w:id="32"/>
      <w:r w:rsidRPr="00CE131E">
        <w:rPr>
          <w:rFonts w:ascii="仿宋_GB2312" w:eastAsia="仿宋_GB2312" w:hAnsi="宋体" w:cs="宋体"/>
          <w:kern w:val="0"/>
          <w:sz w:val="32"/>
          <w:szCs w:val="32"/>
        </w:rPr>
        <w:t>第二条 人民法院受理申请宣告婚姻无效案件后，经审查确属无效婚姻的，应当依法</w:t>
      </w:r>
      <w:proofErr w:type="gramStart"/>
      <w:r w:rsidRPr="00CE131E">
        <w:rPr>
          <w:rFonts w:ascii="仿宋_GB2312" w:eastAsia="仿宋_GB2312" w:hAnsi="宋体" w:cs="宋体"/>
          <w:kern w:val="0"/>
          <w:sz w:val="32"/>
          <w:szCs w:val="32"/>
        </w:rPr>
        <w:t>作出</w:t>
      </w:r>
      <w:proofErr w:type="gramEnd"/>
      <w:r w:rsidRPr="00CE131E">
        <w:rPr>
          <w:rFonts w:ascii="仿宋_GB2312" w:eastAsia="仿宋_GB2312" w:hAnsi="宋体" w:cs="宋体"/>
          <w:kern w:val="0"/>
          <w:sz w:val="32"/>
          <w:szCs w:val="32"/>
        </w:rPr>
        <w:t xml:space="preserve">宣告婚姻无效的判决。原告申请撤诉的，不予准许。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第三条 人民法院受理离婚案件后，经审查确属无效婚姻的，应当将婚姻无效的情形告知当事人，并依法</w:t>
      </w:r>
      <w:proofErr w:type="gramStart"/>
      <w:r w:rsidRPr="00CE131E">
        <w:rPr>
          <w:rFonts w:ascii="仿宋_GB2312" w:eastAsia="仿宋_GB2312" w:hAnsi="宋体" w:cs="宋体"/>
          <w:kern w:val="0"/>
          <w:sz w:val="32"/>
          <w:szCs w:val="32"/>
        </w:rPr>
        <w:t>作出</w:t>
      </w:r>
      <w:proofErr w:type="gramEnd"/>
      <w:r w:rsidRPr="00CE131E">
        <w:rPr>
          <w:rFonts w:ascii="仿宋_GB2312" w:eastAsia="仿宋_GB2312" w:hAnsi="宋体" w:cs="宋体"/>
          <w:kern w:val="0"/>
          <w:sz w:val="32"/>
          <w:szCs w:val="32"/>
        </w:rPr>
        <w:t xml:space="preserve">宣告婚姻无效的判决。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 xml:space="preserve">第四条 人民法院审理无效婚姻案件，涉及财产分割和子女抚养的，应当对婚姻效力的认定和其他纠纷的处理分别制作裁判文书。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第五条 夫妻一方或者双方死亡后一年内，生存一方或者利害关系人依据</w:t>
      </w:r>
      <w:hyperlink r:id="rId93"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第</w:t>
      </w:r>
      <w:hyperlink r:id="rId94" w:history="1">
        <w:r w:rsidRPr="00CE131E">
          <w:rPr>
            <w:rFonts w:ascii="仿宋_GB2312" w:eastAsia="仿宋_GB2312" w:hAnsi="宋体" w:cs="宋体"/>
            <w:kern w:val="0"/>
            <w:sz w:val="32"/>
            <w:szCs w:val="32"/>
          </w:rPr>
          <w:t>十条</w:t>
        </w:r>
      </w:hyperlink>
      <w:r w:rsidRPr="00CE131E">
        <w:rPr>
          <w:rFonts w:ascii="仿宋_GB2312" w:eastAsia="仿宋_GB2312" w:hAnsi="宋体" w:cs="宋体"/>
          <w:kern w:val="0"/>
          <w:sz w:val="32"/>
          <w:szCs w:val="32"/>
        </w:rPr>
        <w:t xml:space="preserve">的规定申请宣告婚姻无效的，人民法院应当受理。 </w:t>
      </w:r>
    </w:p>
    <w:p w:rsidR="001378BC" w:rsidRPr="00CE131E" w:rsidRDefault="001378BC" w:rsidP="00C8102A">
      <w:pPr>
        <w:widowControl/>
        <w:spacing w:line="560" w:lineRule="exact"/>
        <w:ind w:firstLine="48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第六条 利害关系人依据</w:t>
      </w:r>
      <w:hyperlink r:id="rId95"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第</w:t>
      </w:r>
      <w:hyperlink r:id="rId96" w:history="1">
        <w:r w:rsidRPr="00CE131E">
          <w:rPr>
            <w:rFonts w:ascii="仿宋_GB2312" w:eastAsia="仿宋_GB2312" w:hAnsi="宋体" w:cs="宋体"/>
            <w:kern w:val="0"/>
            <w:sz w:val="32"/>
            <w:szCs w:val="32"/>
          </w:rPr>
          <w:t>十条</w:t>
        </w:r>
      </w:hyperlink>
      <w:r w:rsidRPr="00CE131E">
        <w:rPr>
          <w:rFonts w:ascii="仿宋_GB2312" w:eastAsia="仿宋_GB2312" w:hAnsi="宋体" w:cs="宋体"/>
          <w:kern w:val="0"/>
          <w:sz w:val="32"/>
          <w:szCs w:val="32"/>
        </w:rPr>
        <w:t>的规定，申请人民法院宣告婚姻无效的，利害关系人为申请人，婚姻关系当事人双方为被申请人。</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夫妻一方死亡的，生存一方为被申请人。</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 xml:space="preserve">夫妻双方均已死亡的，不列被申请人。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lastRenderedPageBreak/>
        <w:t>第七条 人民法院就同一婚姻关系分别受理了离婚和申请宣告婚姻无效案件的，对于离婚案件的审理，应当</w:t>
      </w:r>
      <w:proofErr w:type="gramStart"/>
      <w:r w:rsidRPr="00CE131E">
        <w:rPr>
          <w:rFonts w:ascii="仿宋_GB2312" w:eastAsia="仿宋_GB2312" w:hAnsi="宋体" w:cs="宋体"/>
          <w:kern w:val="0"/>
          <w:sz w:val="32"/>
          <w:szCs w:val="32"/>
        </w:rPr>
        <w:t>待申请</w:t>
      </w:r>
      <w:proofErr w:type="gramEnd"/>
      <w:r w:rsidRPr="00CE131E">
        <w:rPr>
          <w:rFonts w:ascii="仿宋_GB2312" w:eastAsia="仿宋_GB2312" w:hAnsi="宋体" w:cs="宋体"/>
          <w:kern w:val="0"/>
          <w:sz w:val="32"/>
          <w:szCs w:val="32"/>
        </w:rPr>
        <w:t>宣告婚姻无效案件</w:t>
      </w:r>
      <w:proofErr w:type="gramStart"/>
      <w:r w:rsidRPr="00CE131E">
        <w:rPr>
          <w:rFonts w:ascii="仿宋_GB2312" w:eastAsia="仿宋_GB2312" w:hAnsi="宋体" w:cs="宋体"/>
          <w:kern w:val="0"/>
          <w:sz w:val="32"/>
          <w:szCs w:val="32"/>
        </w:rPr>
        <w:t>作出</w:t>
      </w:r>
      <w:proofErr w:type="gramEnd"/>
      <w:r w:rsidRPr="00CE131E">
        <w:rPr>
          <w:rFonts w:ascii="仿宋_GB2312" w:eastAsia="仿宋_GB2312" w:hAnsi="宋体" w:cs="宋体"/>
          <w:kern w:val="0"/>
          <w:sz w:val="32"/>
          <w:szCs w:val="32"/>
        </w:rPr>
        <w:t>判决后进行。</w:t>
      </w:r>
      <w:r w:rsidRPr="00CE131E">
        <w:rPr>
          <w:rFonts w:ascii="仿宋_GB2312" w:eastAsia="仿宋_GB2312" w:hAnsi="宋体" w:cs="宋体"/>
          <w:kern w:val="0"/>
          <w:sz w:val="32"/>
          <w:szCs w:val="32"/>
        </w:rPr>
        <w:br/>
        <w:t xml:space="preserve">前款所指的婚姻关系被宣告无效后，涉及财产分割和子女抚养的，应当继续审理。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r w:rsidRPr="00CE131E">
        <w:rPr>
          <w:rFonts w:ascii="仿宋_GB2312" w:eastAsia="仿宋_GB2312" w:hAnsi="宋体" w:cs="宋体"/>
          <w:kern w:val="0"/>
          <w:sz w:val="32"/>
          <w:szCs w:val="32"/>
        </w:rPr>
        <w:t>第八条 离婚协议中关于财产分割的条款或者当事人因离婚就财产分割达成的协议，对男女双方具有法律约束力。</w:t>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 xml:space="preserve">当事人因履行上述财产分割协议发生纠纷提起诉讼的，人民法院应当受理。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第九条 男女双方协议离婚后一年内就财产分割问题反悔，请求变更或者撤销财产分割协议的，人民法院应当受理。</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 xml:space="preserve">人民法院审理后，未发现订立财产分割协议时存在欺诈、胁迫等情形的，应当依法驳回当事人的诉讼请求。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第十条 当事人请求返还按照习俗给付的彩礼的，如果查明属于以下情形，人民法院应当予以支持：</w:t>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（一）双方未办理结婚登记手续的；</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（二）双方办理结婚登记手续但确未共同生活的；</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（三）婚前给付并导致给付人生活困难的。</w:t>
      </w:r>
      <w:r w:rsidRPr="00CE131E">
        <w:rPr>
          <w:rFonts w:ascii="仿宋_GB2312" w:eastAsia="仿宋_GB2312" w:hAnsi="宋体" w:cs="宋体"/>
          <w:kern w:val="0"/>
          <w:sz w:val="32"/>
          <w:szCs w:val="32"/>
        </w:rPr>
        <w:br/>
        <w:t xml:space="preserve">适用前款第（二）、（三）项的规定，应当以双方离婚为条件。 </w:t>
      </w:r>
    </w:p>
    <w:p w:rsid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第十一条 婚姻关系存续期间，下列财产属于</w:t>
      </w:r>
      <w:hyperlink r:id="rId97"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第</w:t>
      </w:r>
      <w:hyperlink r:id="rId98" w:history="1">
        <w:r w:rsidRPr="00CE131E">
          <w:rPr>
            <w:rFonts w:ascii="仿宋_GB2312" w:eastAsia="仿宋_GB2312" w:hAnsi="宋体" w:cs="宋体"/>
            <w:kern w:val="0"/>
            <w:sz w:val="32"/>
            <w:szCs w:val="32"/>
          </w:rPr>
          <w:t>十七条</w:t>
        </w:r>
      </w:hyperlink>
      <w:r w:rsidRPr="00CE131E">
        <w:rPr>
          <w:rFonts w:ascii="仿宋_GB2312" w:eastAsia="仿宋_GB2312" w:hAnsi="宋体" w:cs="宋体"/>
          <w:kern w:val="0"/>
          <w:sz w:val="32"/>
          <w:szCs w:val="32"/>
        </w:rPr>
        <w:t>规定的</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其他应当归共同所有的财产</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 xml:space="preserve">： </w:t>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（一）一方以个人财产投资取得的收益；</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（二）男女双方实际取得或者应当取得的住房补贴、住</w:t>
      </w:r>
      <w:r w:rsidR="00CE131E">
        <w:rPr>
          <w:rFonts w:ascii="仿宋_GB2312" w:eastAsia="仿宋_GB2312" w:hAnsi="宋体" w:cs="宋体" w:hint="eastAsia"/>
          <w:kern w:val="0"/>
          <w:sz w:val="32"/>
          <w:szCs w:val="32"/>
        </w:rPr>
        <w:t xml:space="preserve">  </w:t>
      </w:r>
    </w:p>
    <w:p w:rsidR="001378BC" w:rsidRPr="004F76B3"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lastRenderedPageBreak/>
        <w:t>房公积金；</w:t>
      </w:r>
      <w:r w:rsidRPr="00CE131E">
        <w:rPr>
          <w:rFonts w:ascii="仿宋_GB2312" w:eastAsia="仿宋_GB2312" w:hAnsi="宋体" w:cs="宋体"/>
          <w:kern w:val="0"/>
          <w:sz w:val="32"/>
          <w:szCs w:val="32"/>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 xml:space="preserve">（三）男女双方实际取得或者应当取得的养老保险金、破产安置补偿费。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 xml:space="preserve">第十二条 </w:t>
      </w:r>
      <w:hyperlink r:id="rId99" w:history="1">
        <w:r w:rsidRPr="00CE131E">
          <w:rPr>
            <w:rFonts w:ascii="仿宋_GB2312" w:eastAsia="仿宋_GB2312" w:hAnsi="宋体" w:cs="宋体"/>
            <w:kern w:val="0"/>
            <w:sz w:val="32"/>
            <w:szCs w:val="32"/>
          </w:rPr>
          <w:t>婚姻法</w:t>
        </w:r>
      </w:hyperlink>
      <w:r w:rsidRPr="00CE131E">
        <w:rPr>
          <w:rFonts w:ascii="仿宋_GB2312" w:eastAsia="仿宋_GB2312" w:hAnsi="宋体" w:cs="宋体"/>
          <w:kern w:val="0"/>
          <w:sz w:val="32"/>
          <w:szCs w:val="32"/>
        </w:rPr>
        <w:t>第</w:t>
      </w:r>
      <w:hyperlink r:id="rId100" w:history="1">
        <w:r w:rsidRPr="00CE131E">
          <w:rPr>
            <w:rFonts w:ascii="仿宋_GB2312" w:eastAsia="仿宋_GB2312" w:hAnsi="宋体" w:cs="宋体"/>
            <w:kern w:val="0"/>
            <w:sz w:val="32"/>
            <w:szCs w:val="32"/>
          </w:rPr>
          <w:t>十七条</w:t>
        </w:r>
      </w:hyperlink>
      <w:r w:rsidRPr="00CE131E">
        <w:rPr>
          <w:rFonts w:ascii="仿宋_GB2312" w:eastAsia="仿宋_GB2312" w:hAnsi="宋体" w:cs="宋体"/>
          <w:kern w:val="0"/>
          <w:sz w:val="32"/>
          <w:szCs w:val="32"/>
        </w:rPr>
        <w:t>第三项规定的</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知识产权的收益</w:t>
      </w:r>
      <w:r w:rsidRPr="00CE131E">
        <w:rPr>
          <w:rFonts w:ascii="仿宋_GB2312" w:eastAsia="仿宋_GB2312" w:hAnsi="宋体" w:cs="宋体"/>
          <w:kern w:val="0"/>
          <w:sz w:val="32"/>
          <w:szCs w:val="32"/>
        </w:rPr>
        <w:t>”</w:t>
      </w:r>
      <w:r w:rsidRPr="00CE131E">
        <w:rPr>
          <w:rFonts w:ascii="仿宋_GB2312" w:eastAsia="仿宋_GB2312" w:hAnsi="宋体" w:cs="宋体"/>
          <w:kern w:val="0"/>
          <w:sz w:val="32"/>
          <w:szCs w:val="32"/>
        </w:rPr>
        <w:t xml:space="preserve">，是指婚姻关系存续期间，实际取得或者已经明确可以取得的财产性收益。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 xml:space="preserve">第十三条 军人的伤亡保险金、伤残补助金、医药生活补助费属于个人财产。 </w:t>
      </w:r>
    </w:p>
    <w:p w:rsidR="001378BC" w:rsidRPr="001378BC" w:rsidRDefault="001378BC" w:rsidP="00C8102A">
      <w:pPr>
        <w:widowControl/>
        <w:spacing w:line="560" w:lineRule="exact"/>
        <w:ind w:firstLineChars="200" w:firstLine="640"/>
        <w:jc w:val="left"/>
        <w:rPr>
          <w:rFonts w:ascii="宋体" w:eastAsia="宋体" w:hAnsi="宋体" w:cs="宋体"/>
          <w:kern w:val="0"/>
          <w:sz w:val="24"/>
          <w:szCs w:val="24"/>
        </w:rPr>
      </w:pPr>
      <w:r w:rsidRPr="00CE131E">
        <w:rPr>
          <w:rFonts w:ascii="仿宋_GB2312" w:eastAsia="仿宋_GB2312" w:hAnsi="宋体" w:cs="宋体"/>
          <w:kern w:val="0"/>
          <w:sz w:val="32"/>
          <w:szCs w:val="32"/>
        </w:rPr>
        <w:t>第十四条 人民法院审理离婚案件，涉及分割发放到军人名下的复员费、自主择业费等一次性费用的，以夫妻婚姻关系存续年限乘以年平均值，所得数额为夫妻共同财产。</w:t>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 xml:space="preserve">前款所称年平均值，是指将发放到军人名下的上述费用总额按具体年限均分得出的数额。其具体年限为人均寿命七十岁与军人入伍时实际年龄的差额。 </w:t>
      </w:r>
    </w:p>
    <w:p w:rsidR="001378BC" w:rsidRPr="00CE131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 xml:space="preserve">第十五条 夫妻双方分割共同财产中的股票、债券、投资基金份额等有价证券以及未上市股份有限公司股份时，协商不成或者按市价分配有困难的，人民法院可以根据数量按比例分配。 </w:t>
      </w:r>
    </w:p>
    <w:p w:rsidR="004F76B3"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第十六条 人民法院审理离婚案件，涉及分割夫妻共同财产中以一方名义在有限责任公司的出资额，另一方不是该公司股东的，按以下情形分别处理：</w:t>
      </w:r>
      <w:r w:rsidRPr="001378BC">
        <w:rPr>
          <w:rFonts w:ascii="宋体" w:eastAsia="宋体" w:hAnsi="宋体" w:cs="宋体"/>
          <w:kern w:val="0"/>
          <w:sz w:val="24"/>
          <w:szCs w:val="24"/>
        </w:rPr>
        <w:br/>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（一）夫妻双方协商一致将出资额部</w:t>
      </w:r>
      <w:proofErr w:type="gramStart"/>
      <w:r w:rsidRPr="00CE131E">
        <w:rPr>
          <w:rFonts w:ascii="仿宋_GB2312" w:eastAsia="仿宋_GB2312" w:hAnsi="宋体" w:cs="宋体"/>
          <w:kern w:val="0"/>
          <w:sz w:val="32"/>
          <w:szCs w:val="32"/>
        </w:rPr>
        <w:t>分或者</w:t>
      </w:r>
      <w:proofErr w:type="gramEnd"/>
      <w:r w:rsidRPr="00CE131E">
        <w:rPr>
          <w:rFonts w:ascii="仿宋_GB2312" w:eastAsia="仿宋_GB2312" w:hAnsi="宋体" w:cs="宋体"/>
          <w:kern w:val="0"/>
          <w:sz w:val="32"/>
          <w:szCs w:val="32"/>
        </w:rPr>
        <w:t>全部转让给</w:t>
      </w:r>
      <w:r w:rsidR="00CE131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该股东的配偶，过半数股东同意、其他股东明确表示放弃优先购买权的，该股东的配偶可以成为该公司股东；</w:t>
      </w:r>
    </w:p>
    <w:p w:rsidR="001378BC" w:rsidRPr="004F76B3" w:rsidRDefault="001378BC" w:rsidP="00C8102A">
      <w:pPr>
        <w:widowControl/>
        <w:spacing w:line="560" w:lineRule="exact"/>
        <w:ind w:firstLineChars="150" w:firstLine="48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lastRenderedPageBreak/>
        <w:t>（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w:t>
      </w:r>
      <w:r w:rsidRPr="001378BC">
        <w:rPr>
          <w:rFonts w:ascii="宋体" w:eastAsia="宋体" w:hAnsi="宋体" w:cs="宋体"/>
          <w:kern w:val="0"/>
          <w:sz w:val="24"/>
          <w:szCs w:val="24"/>
        </w:rPr>
        <w:br/>
      </w:r>
      <w:r w:rsidRPr="00CE131E">
        <w:rPr>
          <w:rFonts w:ascii="仿宋_GB2312" w:eastAsia="仿宋_GB2312" w:hAnsi="宋体" w:cs="宋体"/>
          <w:kern w:val="0"/>
          <w:sz w:val="32"/>
          <w:szCs w:val="32"/>
        </w:rPr>
        <w:t xml:space="preserve">用于证明前款规定的过半数股东同意的证据，可以是股东会决议，也可以是当事人通过其他合法途径取得的股东的书面声明材料。 </w:t>
      </w:r>
    </w:p>
    <w:p w:rsid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w:t>
      </w:r>
      <w:r w:rsidRPr="001378BC">
        <w:rPr>
          <w:rFonts w:ascii="宋体" w:eastAsia="宋体" w:hAnsi="宋体" w:cs="宋体"/>
          <w:kern w:val="0"/>
          <w:sz w:val="24"/>
          <w:szCs w:val="24"/>
        </w:rPr>
        <w:br/>
      </w:r>
      <w:r w:rsidR="00CE131E">
        <w:rPr>
          <w:rFonts w:ascii="宋体" w:eastAsia="宋体" w:hAnsi="宋体" w:cs="宋体" w:hint="eastAsia"/>
          <w:kern w:val="0"/>
          <w:sz w:val="24"/>
          <w:szCs w:val="24"/>
        </w:rPr>
        <w:t xml:space="preserve">    </w:t>
      </w:r>
      <w:r w:rsidRPr="008864AE">
        <w:rPr>
          <w:rFonts w:ascii="仿宋_GB2312" w:eastAsia="仿宋_GB2312" w:hAnsi="宋体" w:cs="宋体"/>
          <w:kern w:val="0"/>
          <w:sz w:val="32"/>
          <w:szCs w:val="32"/>
        </w:rPr>
        <w:t>（</w:t>
      </w:r>
      <w:r w:rsidRPr="00CE131E">
        <w:rPr>
          <w:rFonts w:ascii="仿宋_GB2312" w:eastAsia="仿宋_GB2312" w:hAnsi="宋体" w:cs="宋体"/>
          <w:kern w:val="0"/>
          <w:sz w:val="32"/>
          <w:szCs w:val="32"/>
        </w:rPr>
        <w:t>一）其他合伙人一致同意的，该配偶依法取得合伙人</w:t>
      </w:r>
      <w:r w:rsidR="008864AE">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地位；</w:t>
      </w:r>
      <w:r w:rsidRPr="00CE131E">
        <w:rPr>
          <w:rFonts w:ascii="仿宋_GB2312" w:eastAsia="仿宋_GB2312" w:hAnsi="宋体" w:cs="宋体"/>
          <w:kern w:val="0"/>
          <w:sz w:val="32"/>
          <w:szCs w:val="32"/>
        </w:rPr>
        <w:br/>
      </w:r>
      <w:r w:rsidR="004F76B3">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（二）其他合伙人不同意转让，在同等条件下行使优先受让权的，可以对转让所得的财产进行分割；</w:t>
      </w:r>
      <w:r w:rsidRPr="00CE131E">
        <w:rPr>
          <w:rFonts w:ascii="仿宋_GB2312" w:eastAsia="仿宋_GB2312" w:hAnsi="宋体" w:cs="宋体"/>
          <w:kern w:val="0"/>
          <w:sz w:val="32"/>
          <w:szCs w:val="32"/>
        </w:rPr>
        <w:br/>
      </w:r>
      <w:r w:rsidR="004F76B3">
        <w:rPr>
          <w:rFonts w:ascii="仿宋_GB2312" w:eastAsia="仿宋_GB2312" w:hAnsi="宋体" w:cs="宋体" w:hint="eastAsia"/>
          <w:kern w:val="0"/>
          <w:sz w:val="32"/>
          <w:szCs w:val="32"/>
        </w:rPr>
        <w:t xml:space="preserve">   </w:t>
      </w:r>
      <w:r w:rsidRPr="00CE131E">
        <w:rPr>
          <w:rFonts w:ascii="仿宋_GB2312" w:eastAsia="仿宋_GB2312" w:hAnsi="宋体" w:cs="宋体"/>
          <w:kern w:val="0"/>
          <w:sz w:val="32"/>
          <w:szCs w:val="32"/>
        </w:rPr>
        <w:t>（三）其他合伙人不同意转让，也不行使优先受让权，</w:t>
      </w:r>
    </w:p>
    <w:p w:rsidR="008864AE" w:rsidRDefault="001378BC" w:rsidP="00C8102A">
      <w:pPr>
        <w:widowControl/>
        <w:spacing w:line="560" w:lineRule="exact"/>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但同意该合伙人退伙或者退还部分财产份额的，可以对退还的财产进行分割；</w:t>
      </w:r>
    </w:p>
    <w:p w:rsidR="001378BC" w:rsidRPr="008864AE" w:rsidRDefault="001378BC" w:rsidP="00C8102A">
      <w:pPr>
        <w:widowControl/>
        <w:spacing w:line="560" w:lineRule="exact"/>
        <w:ind w:firstLineChars="150" w:firstLine="480"/>
        <w:jc w:val="left"/>
        <w:rPr>
          <w:rFonts w:ascii="仿宋_GB2312" w:eastAsia="仿宋_GB2312" w:hAnsi="宋体" w:cs="宋体"/>
          <w:kern w:val="0"/>
          <w:sz w:val="32"/>
          <w:szCs w:val="32"/>
        </w:rPr>
      </w:pPr>
      <w:r w:rsidRPr="00CE131E">
        <w:rPr>
          <w:rFonts w:ascii="仿宋_GB2312" w:eastAsia="仿宋_GB2312" w:hAnsi="宋体" w:cs="宋体"/>
          <w:kern w:val="0"/>
          <w:sz w:val="32"/>
          <w:szCs w:val="32"/>
        </w:rPr>
        <w:t xml:space="preserve">（四）其他合伙人既不同意转让，也不行使优先受让权，又不同意该合伙人退伙或者退还部分财产份额的，视为全体合伙人同意转让，该配偶依法取得合伙人地位。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第十八条 夫妻以一方名义投资设立独资企业的，人民法院分割夫妻在该独资企业中的共同财产时，应当按照以下</w:t>
      </w:r>
      <w:r w:rsidRPr="008864AE">
        <w:rPr>
          <w:rFonts w:ascii="仿宋_GB2312" w:eastAsia="仿宋_GB2312" w:hAnsi="宋体" w:cs="宋体"/>
          <w:kern w:val="0"/>
          <w:sz w:val="32"/>
          <w:szCs w:val="32"/>
        </w:rPr>
        <w:lastRenderedPageBreak/>
        <w:t>情形分别处理：</w:t>
      </w:r>
      <w:r w:rsidRPr="001378BC">
        <w:rPr>
          <w:rFonts w:ascii="宋体" w:eastAsia="宋体" w:hAnsi="宋体" w:cs="宋体"/>
          <w:kern w:val="0"/>
          <w:sz w:val="24"/>
          <w:szCs w:val="24"/>
        </w:rPr>
        <w:br/>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（一）一方主张经营该企业的，对企业资产进行评估后，</w:t>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由取得企业一方给予另一方相应的补偿；</w:t>
      </w:r>
      <w:r w:rsidRPr="001378BC">
        <w:rPr>
          <w:rFonts w:ascii="宋体" w:eastAsia="宋体" w:hAnsi="宋体" w:cs="宋体"/>
          <w:kern w:val="0"/>
          <w:sz w:val="24"/>
          <w:szCs w:val="24"/>
        </w:rPr>
        <w:br/>
      </w:r>
      <w:r w:rsidR="004F76B3">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（二）双方均主张经营该企业的，在双方竞价基础上，</w:t>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由</w:t>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取得企业的一方给予另一方相应的补偿；</w:t>
      </w:r>
      <w:r w:rsidRPr="001378BC">
        <w:rPr>
          <w:rFonts w:ascii="宋体" w:eastAsia="宋体" w:hAnsi="宋体" w:cs="宋体"/>
          <w:kern w:val="0"/>
          <w:sz w:val="24"/>
          <w:szCs w:val="24"/>
        </w:rPr>
        <w:br/>
      </w:r>
      <w:r w:rsidR="004F76B3">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（三）双方均不愿意经营该企业的，按照《</w:t>
      </w:r>
      <w:hyperlink r:id="rId101" w:history="1">
        <w:r w:rsidRPr="008864AE">
          <w:rPr>
            <w:rFonts w:ascii="仿宋_GB2312" w:eastAsia="仿宋_GB2312" w:hAnsi="宋体" w:cs="宋体"/>
            <w:kern w:val="0"/>
            <w:sz w:val="32"/>
            <w:szCs w:val="32"/>
          </w:rPr>
          <w:t>中华人民共</w:t>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和国个人独资企业法</w:t>
        </w:r>
      </w:hyperlink>
      <w:r w:rsidRPr="008864AE">
        <w:rPr>
          <w:rFonts w:ascii="仿宋_GB2312" w:eastAsia="仿宋_GB2312" w:hAnsi="宋体" w:cs="宋体"/>
          <w:kern w:val="0"/>
          <w:sz w:val="32"/>
          <w:szCs w:val="32"/>
        </w:rPr>
        <w:t xml:space="preserve">》等有关规定办理。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 xml:space="preserve">第十九条 由一方婚前承租、婚后用共同财产购买的房屋，房屋权属证书登记在一方名下的，应当认定为夫妻共同财产。 </w:t>
      </w:r>
    </w:p>
    <w:p w:rsid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第二十条 双方对夫妻共同财产中的房屋价值及归属无法达成协议时，人民法院按以下情形分别处理：</w:t>
      </w:r>
      <w:r w:rsidRPr="001378BC">
        <w:rPr>
          <w:rFonts w:ascii="宋体" w:eastAsia="宋体" w:hAnsi="宋体" w:cs="宋体"/>
          <w:kern w:val="0"/>
          <w:sz w:val="24"/>
          <w:szCs w:val="24"/>
        </w:rPr>
        <w:br/>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（一）双方均主张房屋所有权并且同意竞价取得的，应</w:t>
      </w:r>
      <w:r w:rsidR="008864AE">
        <w:rPr>
          <w:rFonts w:ascii="仿宋_GB2312" w:eastAsia="仿宋_GB2312" w:hAnsi="宋体" w:cs="宋体" w:hint="eastAsia"/>
          <w:kern w:val="0"/>
          <w:sz w:val="32"/>
          <w:szCs w:val="32"/>
        </w:rPr>
        <w:t xml:space="preserve"> </w:t>
      </w:r>
    </w:p>
    <w:p w:rsidR="00AE0AD7"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当准许；</w:t>
      </w:r>
    </w:p>
    <w:p w:rsidR="001378BC" w:rsidRPr="00AE0AD7" w:rsidRDefault="001378BC" w:rsidP="00C8102A">
      <w:pPr>
        <w:widowControl/>
        <w:spacing w:line="560" w:lineRule="exact"/>
        <w:ind w:firstLineChars="150" w:firstLine="48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（二）一方主张房屋所有权的，由评估机构按市场价格对房屋</w:t>
      </w:r>
      <w:proofErr w:type="gramStart"/>
      <w:r w:rsidRPr="008864AE">
        <w:rPr>
          <w:rFonts w:ascii="仿宋_GB2312" w:eastAsia="仿宋_GB2312" w:hAnsi="宋体" w:cs="宋体"/>
          <w:kern w:val="0"/>
          <w:sz w:val="32"/>
          <w:szCs w:val="32"/>
        </w:rPr>
        <w:t>作出</w:t>
      </w:r>
      <w:proofErr w:type="gramEnd"/>
      <w:r w:rsidRPr="008864AE">
        <w:rPr>
          <w:rFonts w:ascii="仿宋_GB2312" w:eastAsia="仿宋_GB2312" w:hAnsi="宋体" w:cs="宋体"/>
          <w:kern w:val="0"/>
          <w:sz w:val="32"/>
          <w:szCs w:val="32"/>
        </w:rPr>
        <w:t>评估，取得房屋所有权的一方应当给予另一方相应的补偿；</w:t>
      </w:r>
      <w:r w:rsidRPr="008864AE">
        <w:rPr>
          <w:rFonts w:ascii="仿宋_GB2312" w:eastAsia="仿宋_GB2312" w:hAnsi="宋体" w:cs="宋体"/>
          <w:kern w:val="0"/>
          <w:sz w:val="32"/>
          <w:szCs w:val="32"/>
        </w:rPr>
        <w:br/>
      </w:r>
      <w:r w:rsidR="00AE0AD7">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（三）双方均不主张房屋所有权的，根据当事人的申请</w:t>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 xml:space="preserve">拍卖房屋，就所得价款进行分割。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第二十一条 离婚时双方对尚未取得所有权或者尚未取得完全所有权的房屋有争议且协商不成的，人民法院不宜判决房屋所有权的归属，应当根据实际情况判决由当事人使用。</w:t>
      </w:r>
      <w:r w:rsidRPr="008864AE">
        <w:rPr>
          <w:rFonts w:ascii="仿宋_GB2312" w:eastAsia="仿宋_GB2312" w:hAnsi="宋体" w:cs="宋体"/>
          <w:kern w:val="0"/>
          <w:sz w:val="32"/>
          <w:szCs w:val="32"/>
        </w:rPr>
        <w:br/>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 xml:space="preserve">当事人就前款规定的房屋取得完全所有权后，有争议的，可以另行向人民法院提起诉讼。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lastRenderedPageBreak/>
        <w:t>第二十二条 当事人结婚前，父母为双方购置房屋出资的，该出资应当认定为对自己子女的个人赠与，但父母明确表示赠与双方的除外。</w:t>
      </w:r>
      <w:r w:rsidRPr="008864AE">
        <w:rPr>
          <w:rFonts w:ascii="仿宋_GB2312" w:eastAsia="仿宋_GB2312" w:hAnsi="宋体" w:cs="宋体"/>
          <w:kern w:val="0"/>
          <w:sz w:val="32"/>
          <w:szCs w:val="32"/>
        </w:rPr>
        <w:br/>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 xml:space="preserve">当事人结婚后，父母为双方购置房屋出资的，该出资应当认定为对夫妻双方的赠与，但父母明确表示赠与一方的除外。 </w:t>
      </w:r>
    </w:p>
    <w:p w:rsidR="001378BC" w:rsidRPr="008864AE" w:rsidRDefault="001378BC" w:rsidP="00C8102A">
      <w:pPr>
        <w:widowControl/>
        <w:spacing w:line="560" w:lineRule="exact"/>
        <w:ind w:firstLineChars="250" w:firstLine="80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 xml:space="preserve">第二十三条 债权人就一方婚前所负个人债务向债务人的配偶主张权利的，人民法院不予支持。但债权人能够证明所负债务用于婚后家庭共同生活的除外。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第二十四条 债权人就婚姻关系存续期间夫妻一方以个人名义所负债务主张权利的，应当按夫妻共同债务处理。但夫妻一方能够证明债权人与债务人明确约定为个人债务，或者能够证明属于</w:t>
      </w:r>
      <w:hyperlink r:id="rId102" w:history="1">
        <w:r w:rsidRPr="008864AE">
          <w:rPr>
            <w:rFonts w:ascii="仿宋_GB2312" w:eastAsia="仿宋_GB2312" w:hAnsi="宋体" w:cs="宋体"/>
            <w:kern w:val="0"/>
            <w:sz w:val="32"/>
            <w:szCs w:val="32"/>
          </w:rPr>
          <w:t>婚姻法</w:t>
        </w:r>
      </w:hyperlink>
      <w:r w:rsidRPr="008864AE">
        <w:rPr>
          <w:rFonts w:ascii="仿宋_GB2312" w:eastAsia="仿宋_GB2312" w:hAnsi="宋体" w:cs="宋体"/>
          <w:kern w:val="0"/>
          <w:sz w:val="32"/>
          <w:szCs w:val="32"/>
        </w:rPr>
        <w:t>第</w:t>
      </w:r>
      <w:hyperlink r:id="rId103" w:history="1">
        <w:r w:rsidRPr="008864AE">
          <w:rPr>
            <w:rFonts w:ascii="仿宋_GB2312" w:eastAsia="仿宋_GB2312" w:hAnsi="宋体" w:cs="宋体"/>
            <w:kern w:val="0"/>
            <w:sz w:val="32"/>
            <w:szCs w:val="32"/>
          </w:rPr>
          <w:t>十九条</w:t>
        </w:r>
      </w:hyperlink>
      <w:r w:rsidRPr="008864AE">
        <w:rPr>
          <w:rFonts w:ascii="仿宋_GB2312" w:eastAsia="仿宋_GB2312" w:hAnsi="宋体" w:cs="宋体"/>
          <w:kern w:val="0"/>
          <w:sz w:val="32"/>
          <w:szCs w:val="32"/>
        </w:rPr>
        <w:t xml:space="preserve">第三款规定情形的除外。 </w:t>
      </w:r>
    </w:p>
    <w:p w:rsidR="001378BC" w:rsidRPr="001378BC" w:rsidRDefault="001378BC" w:rsidP="00C8102A">
      <w:pPr>
        <w:widowControl/>
        <w:spacing w:line="560" w:lineRule="exact"/>
        <w:ind w:firstLineChars="250" w:firstLine="800"/>
        <w:jc w:val="left"/>
        <w:rPr>
          <w:rFonts w:ascii="宋体" w:eastAsia="宋体" w:hAnsi="宋体" w:cs="宋体"/>
          <w:kern w:val="0"/>
          <w:sz w:val="24"/>
          <w:szCs w:val="24"/>
        </w:rPr>
      </w:pPr>
      <w:r w:rsidRPr="008864AE">
        <w:rPr>
          <w:rFonts w:ascii="仿宋_GB2312" w:eastAsia="仿宋_GB2312" w:hAnsi="宋体" w:cs="宋体"/>
          <w:kern w:val="0"/>
          <w:sz w:val="32"/>
          <w:szCs w:val="32"/>
        </w:rPr>
        <w:t>第二十五条 当事人的离婚协议或者人民法院的判决书、裁定书、调解书已经对夫妻财产分割问题</w:t>
      </w:r>
      <w:proofErr w:type="gramStart"/>
      <w:r w:rsidRPr="008864AE">
        <w:rPr>
          <w:rFonts w:ascii="仿宋_GB2312" w:eastAsia="仿宋_GB2312" w:hAnsi="宋体" w:cs="宋体"/>
          <w:kern w:val="0"/>
          <w:sz w:val="32"/>
          <w:szCs w:val="32"/>
        </w:rPr>
        <w:t>作出</w:t>
      </w:r>
      <w:proofErr w:type="gramEnd"/>
      <w:r w:rsidRPr="008864AE">
        <w:rPr>
          <w:rFonts w:ascii="仿宋_GB2312" w:eastAsia="仿宋_GB2312" w:hAnsi="宋体" w:cs="宋体"/>
          <w:kern w:val="0"/>
          <w:sz w:val="32"/>
          <w:szCs w:val="32"/>
        </w:rPr>
        <w:t>处理的，债权人仍有权就夫妻共同债务向男女双方主张权利。</w:t>
      </w:r>
      <w:r w:rsidRPr="001378BC">
        <w:rPr>
          <w:rFonts w:ascii="宋体" w:eastAsia="宋体" w:hAnsi="宋体" w:cs="宋体"/>
          <w:kern w:val="0"/>
          <w:sz w:val="24"/>
          <w:szCs w:val="24"/>
        </w:rPr>
        <w:br/>
      </w:r>
      <w:r w:rsidR="008864AE">
        <w:rPr>
          <w:rFonts w:ascii="仿宋_GB2312" w:eastAsia="仿宋_GB2312" w:hAnsi="宋体" w:cs="宋体" w:hint="eastAsia"/>
          <w:kern w:val="0"/>
          <w:sz w:val="32"/>
          <w:szCs w:val="32"/>
        </w:rPr>
        <w:t xml:space="preserve">    </w:t>
      </w:r>
      <w:r w:rsidRPr="008864AE">
        <w:rPr>
          <w:rFonts w:ascii="仿宋_GB2312" w:eastAsia="仿宋_GB2312" w:hAnsi="宋体" w:cs="宋体"/>
          <w:kern w:val="0"/>
          <w:sz w:val="32"/>
          <w:szCs w:val="32"/>
        </w:rPr>
        <w:t xml:space="preserve">一方就共同债务承担连带清偿责任后，基于离婚协议或者人民法院的法律文书向另一方主张追偿的，人民法院应当支持。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第二十六条 夫或</w:t>
      </w:r>
      <w:proofErr w:type="gramStart"/>
      <w:r w:rsidRPr="008864AE">
        <w:rPr>
          <w:rFonts w:ascii="仿宋_GB2312" w:eastAsia="仿宋_GB2312" w:hAnsi="宋体" w:cs="宋体"/>
          <w:kern w:val="0"/>
          <w:sz w:val="32"/>
          <w:szCs w:val="32"/>
        </w:rPr>
        <w:t>妻一方</w:t>
      </w:r>
      <w:proofErr w:type="gramEnd"/>
      <w:r w:rsidRPr="008864AE">
        <w:rPr>
          <w:rFonts w:ascii="仿宋_GB2312" w:eastAsia="仿宋_GB2312" w:hAnsi="宋体" w:cs="宋体"/>
          <w:kern w:val="0"/>
          <w:sz w:val="32"/>
          <w:szCs w:val="32"/>
        </w:rPr>
        <w:t xml:space="preserve">死亡的，生存一方应当对婚姻关系存续期间的共同债务承担连带清偿责任。 </w:t>
      </w:r>
    </w:p>
    <w:p w:rsidR="001378BC" w:rsidRPr="008864AE" w:rsidRDefault="001378BC" w:rsidP="00C8102A">
      <w:pPr>
        <w:widowControl/>
        <w:spacing w:line="560" w:lineRule="exact"/>
        <w:ind w:firstLineChars="200" w:firstLine="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第二十七条 当事人在婚姻登记机关办理离婚登记手续后，以</w:t>
      </w:r>
      <w:hyperlink r:id="rId104" w:history="1">
        <w:r w:rsidRPr="008864AE">
          <w:rPr>
            <w:rFonts w:ascii="仿宋_GB2312" w:eastAsia="仿宋_GB2312" w:hAnsi="宋体" w:cs="宋体"/>
            <w:kern w:val="0"/>
            <w:sz w:val="32"/>
            <w:szCs w:val="32"/>
          </w:rPr>
          <w:t>婚姻法</w:t>
        </w:r>
      </w:hyperlink>
      <w:r w:rsidRPr="008864AE">
        <w:rPr>
          <w:rFonts w:ascii="仿宋_GB2312" w:eastAsia="仿宋_GB2312" w:hAnsi="宋体" w:cs="宋体"/>
          <w:kern w:val="0"/>
          <w:sz w:val="32"/>
          <w:szCs w:val="32"/>
        </w:rPr>
        <w:t>第</w:t>
      </w:r>
      <w:hyperlink r:id="rId105" w:history="1">
        <w:r w:rsidRPr="008864AE">
          <w:rPr>
            <w:rFonts w:ascii="仿宋_GB2312" w:eastAsia="仿宋_GB2312" w:hAnsi="宋体" w:cs="宋体"/>
            <w:kern w:val="0"/>
            <w:sz w:val="32"/>
            <w:szCs w:val="32"/>
          </w:rPr>
          <w:t>四十六条</w:t>
        </w:r>
      </w:hyperlink>
      <w:r w:rsidRPr="008864AE">
        <w:rPr>
          <w:rFonts w:ascii="仿宋_GB2312" w:eastAsia="仿宋_GB2312" w:hAnsi="宋体" w:cs="宋体"/>
          <w:kern w:val="0"/>
          <w:sz w:val="32"/>
          <w:szCs w:val="32"/>
        </w:rPr>
        <w:t>规定为由向人民法院提出损害赔偿请求的，人民法院应当受理。但当事人在协议离婚时已经明</w:t>
      </w:r>
      <w:r w:rsidRPr="008864AE">
        <w:rPr>
          <w:rFonts w:ascii="仿宋_GB2312" w:eastAsia="仿宋_GB2312" w:hAnsi="宋体" w:cs="宋体"/>
          <w:kern w:val="0"/>
          <w:sz w:val="32"/>
          <w:szCs w:val="32"/>
        </w:rPr>
        <w:lastRenderedPageBreak/>
        <w:t xml:space="preserve">确表示放弃该项请求，或者在办理离婚登记手续一年后提出的，不予支持。 </w:t>
      </w:r>
    </w:p>
    <w:p w:rsidR="001378BC" w:rsidRPr="008864AE" w:rsidRDefault="001378BC" w:rsidP="00C8102A">
      <w:pPr>
        <w:widowControl/>
        <w:spacing w:line="560" w:lineRule="exact"/>
        <w:ind w:firstLineChars="250" w:firstLine="80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 xml:space="preserve">第二十八条 夫妻一方申请对配偶的个人财产或者夫妻共同财产采取保全措施的，人民法院可以在采取保全措施可能造成损失的范围内，根据实际情况，确定合理的财产担保数额。 </w:t>
      </w:r>
    </w:p>
    <w:p w:rsidR="008864AE" w:rsidRDefault="001378BC" w:rsidP="00C8102A">
      <w:pPr>
        <w:widowControl/>
        <w:spacing w:line="560" w:lineRule="exact"/>
        <w:ind w:leftChars="300" w:left="63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第二十九条 本</w:t>
      </w:r>
      <w:proofErr w:type="gramStart"/>
      <w:r w:rsidRPr="008864AE">
        <w:rPr>
          <w:rFonts w:ascii="仿宋_GB2312" w:eastAsia="仿宋_GB2312" w:hAnsi="宋体" w:cs="宋体"/>
          <w:kern w:val="0"/>
          <w:sz w:val="32"/>
          <w:szCs w:val="32"/>
        </w:rPr>
        <w:t>解释自</w:t>
      </w:r>
      <w:proofErr w:type="gramEnd"/>
      <w:r w:rsidRPr="008864AE">
        <w:rPr>
          <w:rFonts w:ascii="宋体" w:eastAsia="宋体" w:hAnsi="宋体" w:cs="宋体"/>
          <w:kern w:val="0"/>
          <w:sz w:val="24"/>
          <w:szCs w:val="24"/>
        </w:rPr>
        <w:t>2004</w:t>
      </w:r>
      <w:r w:rsidRPr="008864AE">
        <w:rPr>
          <w:rFonts w:ascii="仿宋_GB2312" w:eastAsia="仿宋_GB2312" w:hAnsi="宋体" w:cs="宋体"/>
          <w:kern w:val="0"/>
          <w:sz w:val="32"/>
          <w:szCs w:val="32"/>
        </w:rPr>
        <w:t>年</w:t>
      </w:r>
      <w:r w:rsidRPr="008864AE">
        <w:rPr>
          <w:rFonts w:ascii="宋体" w:eastAsia="宋体" w:hAnsi="宋体" w:cs="宋体"/>
          <w:kern w:val="0"/>
          <w:sz w:val="24"/>
          <w:szCs w:val="24"/>
        </w:rPr>
        <w:t>4</w:t>
      </w:r>
      <w:r w:rsidRPr="008864AE">
        <w:rPr>
          <w:rFonts w:ascii="仿宋_GB2312" w:eastAsia="仿宋_GB2312" w:hAnsi="宋体" w:cs="宋体"/>
          <w:kern w:val="0"/>
          <w:sz w:val="32"/>
          <w:szCs w:val="32"/>
        </w:rPr>
        <w:t>月</w:t>
      </w:r>
      <w:r w:rsidRPr="008864AE">
        <w:rPr>
          <w:rFonts w:ascii="宋体" w:eastAsia="宋体" w:hAnsi="宋体" w:cs="宋体"/>
          <w:kern w:val="0"/>
          <w:sz w:val="24"/>
          <w:szCs w:val="24"/>
        </w:rPr>
        <w:t>1</w:t>
      </w:r>
      <w:r w:rsidRPr="008864AE">
        <w:rPr>
          <w:rFonts w:ascii="仿宋_GB2312" w:eastAsia="仿宋_GB2312" w:hAnsi="宋体" w:cs="宋体"/>
          <w:kern w:val="0"/>
          <w:sz w:val="32"/>
          <w:szCs w:val="32"/>
        </w:rPr>
        <w:t>日起施行。</w:t>
      </w:r>
      <w:r w:rsidRPr="001378BC">
        <w:rPr>
          <w:rFonts w:ascii="宋体" w:eastAsia="宋体" w:hAnsi="宋体" w:cs="宋体"/>
          <w:kern w:val="0"/>
          <w:sz w:val="24"/>
          <w:szCs w:val="24"/>
        </w:rPr>
        <w:br/>
      </w:r>
      <w:r w:rsidRPr="008864AE">
        <w:rPr>
          <w:rFonts w:ascii="仿宋_GB2312" w:eastAsia="仿宋_GB2312" w:hAnsi="宋体" w:cs="宋体"/>
          <w:kern w:val="0"/>
          <w:sz w:val="32"/>
          <w:szCs w:val="32"/>
        </w:rPr>
        <w:t>本解释施行后，人民法院新受理的一审婚姻家庭纠纷案</w:t>
      </w:r>
    </w:p>
    <w:p w:rsidR="008864AE" w:rsidRDefault="001378BC" w:rsidP="00C8102A">
      <w:pPr>
        <w:widowControl/>
        <w:spacing w:line="560" w:lineRule="exact"/>
        <w:ind w:left="640" w:hangingChars="200" w:hanging="640"/>
        <w:jc w:val="left"/>
        <w:rPr>
          <w:rFonts w:ascii="仿宋_GB2312" w:eastAsia="仿宋_GB2312" w:hAnsi="宋体" w:cs="宋体"/>
          <w:kern w:val="0"/>
          <w:sz w:val="32"/>
          <w:szCs w:val="32"/>
        </w:rPr>
      </w:pPr>
      <w:r w:rsidRPr="008864AE">
        <w:rPr>
          <w:rFonts w:ascii="仿宋_GB2312" w:eastAsia="仿宋_GB2312" w:hAnsi="宋体" w:cs="宋体"/>
          <w:kern w:val="0"/>
          <w:sz w:val="32"/>
          <w:szCs w:val="32"/>
        </w:rPr>
        <w:t>件，适用本解释。</w:t>
      </w:r>
      <w:r w:rsidRPr="008864AE">
        <w:rPr>
          <w:rFonts w:ascii="仿宋_GB2312" w:eastAsia="仿宋_GB2312" w:hAnsi="宋体" w:cs="宋体"/>
          <w:kern w:val="0"/>
          <w:sz w:val="32"/>
          <w:szCs w:val="32"/>
        </w:rPr>
        <w:br/>
        <w:t>本解释施行后，此前最高人民法院</w:t>
      </w:r>
      <w:proofErr w:type="gramStart"/>
      <w:r w:rsidRPr="008864AE">
        <w:rPr>
          <w:rFonts w:ascii="仿宋_GB2312" w:eastAsia="仿宋_GB2312" w:hAnsi="宋体" w:cs="宋体"/>
          <w:kern w:val="0"/>
          <w:sz w:val="32"/>
          <w:szCs w:val="32"/>
        </w:rPr>
        <w:t>作出</w:t>
      </w:r>
      <w:proofErr w:type="gramEnd"/>
      <w:r w:rsidRPr="008864AE">
        <w:rPr>
          <w:rFonts w:ascii="仿宋_GB2312" w:eastAsia="仿宋_GB2312" w:hAnsi="宋体" w:cs="宋体"/>
          <w:kern w:val="0"/>
          <w:sz w:val="32"/>
          <w:szCs w:val="32"/>
        </w:rPr>
        <w:t>的相关司法解释</w:t>
      </w:r>
    </w:p>
    <w:p w:rsidR="001378BC" w:rsidRPr="001378BC" w:rsidRDefault="001378BC" w:rsidP="00C8102A">
      <w:pPr>
        <w:widowControl/>
        <w:spacing w:line="560" w:lineRule="exact"/>
        <w:ind w:left="480" w:hangingChars="150" w:hanging="480"/>
        <w:jc w:val="left"/>
        <w:rPr>
          <w:rFonts w:ascii="宋体" w:eastAsia="宋体" w:hAnsi="宋体" w:cs="宋体"/>
          <w:kern w:val="0"/>
          <w:sz w:val="24"/>
          <w:szCs w:val="24"/>
        </w:rPr>
      </w:pPr>
      <w:r w:rsidRPr="008864AE">
        <w:rPr>
          <w:rFonts w:ascii="仿宋_GB2312" w:eastAsia="仿宋_GB2312" w:hAnsi="宋体" w:cs="宋体"/>
          <w:kern w:val="0"/>
          <w:sz w:val="32"/>
          <w:szCs w:val="32"/>
        </w:rPr>
        <w:t xml:space="preserve">与本解释相抵触的，以本解释为准。 </w:t>
      </w:r>
    </w:p>
    <w:p w:rsidR="008E0D65" w:rsidRPr="001378BC" w:rsidRDefault="008E0D65"/>
    <w:sectPr w:rsidR="008E0D65" w:rsidRPr="001378BC" w:rsidSect="008E0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263" w:rsidRDefault="00DB3263" w:rsidP="001378BC">
      <w:r>
        <w:separator/>
      </w:r>
    </w:p>
  </w:endnote>
  <w:endnote w:type="continuationSeparator" w:id="0">
    <w:p w:rsidR="00DB3263" w:rsidRDefault="00DB3263" w:rsidP="00137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263" w:rsidRDefault="00DB3263" w:rsidP="001378BC">
      <w:r>
        <w:separator/>
      </w:r>
    </w:p>
  </w:footnote>
  <w:footnote w:type="continuationSeparator" w:id="0">
    <w:p w:rsidR="00DB3263" w:rsidRDefault="00DB3263" w:rsidP="00137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8BC"/>
    <w:rsid w:val="000027AC"/>
    <w:rsid w:val="000540DE"/>
    <w:rsid w:val="001378BC"/>
    <w:rsid w:val="00171D2C"/>
    <w:rsid w:val="002F3DF6"/>
    <w:rsid w:val="00317643"/>
    <w:rsid w:val="00346031"/>
    <w:rsid w:val="003842E5"/>
    <w:rsid w:val="004F76B3"/>
    <w:rsid w:val="0064240C"/>
    <w:rsid w:val="007469D9"/>
    <w:rsid w:val="008162CE"/>
    <w:rsid w:val="008638F4"/>
    <w:rsid w:val="00865326"/>
    <w:rsid w:val="00882693"/>
    <w:rsid w:val="008864AE"/>
    <w:rsid w:val="008E0D65"/>
    <w:rsid w:val="00922BBB"/>
    <w:rsid w:val="009D2075"/>
    <w:rsid w:val="00AC2A90"/>
    <w:rsid w:val="00AE0AD7"/>
    <w:rsid w:val="00C10471"/>
    <w:rsid w:val="00C8102A"/>
    <w:rsid w:val="00CE131E"/>
    <w:rsid w:val="00D41428"/>
    <w:rsid w:val="00DB3263"/>
    <w:rsid w:val="00DC0AF3"/>
    <w:rsid w:val="00DC7578"/>
    <w:rsid w:val="00F11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8BC"/>
    <w:rPr>
      <w:sz w:val="18"/>
      <w:szCs w:val="18"/>
    </w:rPr>
  </w:style>
  <w:style w:type="paragraph" w:styleId="a4">
    <w:name w:val="footer"/>
    <w:basedOn w:val="a"/>
    <w:link w:val="Char0"/>
    <w:uiPriority w:val="99"/>
    <w:semiHidden/>
    <w:unhideWhenUsed/>
    <w:rsid w:val="00137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8BC"/>
    <w:rPr>
      <w:sz w:val="18"/>
      <w:szCs w:val="18"/>
    </w:rPr>
  </w:style>
  <w:style w:type="paragraph" w:styleId="a5">
    <w:name w:val="Normal (Web)"/>
    <w:basedOn w:val="a"/>
    <w:uiPriority w:val="99"/>
    <w:semiHidden/>
    <w:unhideWhenUsed/>
    <w:rsid w:val="001378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78BC"/>
    <w:rPr>
      <w:b/>
      <w:bCs/>
    </w:rPr>
  </w:style>
  <w:style w:type="character" w:styleId="a7">
    <w:name w:val="Hyperlink"/>
    <w:basedOn w:val="a0"/>
    <w:uiPriority w:val="99"/>
    <w:semiHidden/>
    <w:unhideWhenUsed/>
    <w:rsid w:val="001378BC"/>
    <w:rPr>
      <w:color w:val="0000FF"/>
      <w:u w:val="single"/>
    </w:rPr>
  </w:style>
</w:styles>
</file>

<file path=word/webSettings.xml><?xml version="1.0" encoding="utf-8"?>
<w:webSettings xmlns:r="http://schemas.openxmlformats.org/officeDocument/2006/relationships" xmlns:w="http://schemas.openxmlformats.org/wordprocessingml/2006/main">
  <w:divs>
    <w:div w:id="1359768819">
      <w:bodyDiv w:val="1"/>
      <w:marLeft w:val="0"/>
      <w:marRight w:val="0"/>
      <w:marTop w:val="0"/>
      <w:marBottom w:val="0"/>
      <w:divBdr>
        <w:top w:val="none" w:sz="0" w:space="0" w:color="auto"/>
        <w:left w:val="none" w:sz="0" w:space="0" w:color="auto"/>
        <w:bottom w:val="none" w:sz="0" w:space="0" w:color="auto"/>
        <w:right w:val="none" w:sz="0" w:space="0" w:color="auto"/>
      </w:divBdr>
      <w:divsChild>
        <w:div w:id="946811379">
          <w:marLeft w:val="0"/>
          <w:marRight w:val="0"/>
          <w:marTop w:val="0"/>
          <w:marBottom w:val="0"/>
          <w:divBdr>
            <w:top w:val="none" w:sz="0" w:space="0" w:color="auto"/>
            <w:left w:val="none" w:sz="0" w:space="0" w:color="auto"/>
            <w:bottom w:val="none" w:sz="0" w:space="0" w:color="auto"/>
            <w:right w:val="none" w:sz="0" w:space="0" w:color="auto"/>
          </w:divBdr>
          <w:divsChild>
            <w:div w:id="1036583157">
              <w:marLeft w:val="0"/>
              <w:marRight w:val="0"/>
              <w:marTop w:val="0"/>
              <w:marBottom w:val="0"/>
              <w:divBdr>
                <w:top w:val="none" w:sz="0" w:space="0" w:color="auto"/>
                <w:left w:val="none" w:sz="0" w:space="0" w:color="auto"/>
                <w:bottom w:val="none" w:sz="0" w:space="0" w:color="auto"/>
                <w:right w:val="none" w:sz="0" w:space="0" w:color="auto"/>
              </w:divBdr>
            </w:div>
            <w:div w:id="10291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SLC(35339,0)" TargetMode="External"/><Relationship Id="rId21" Type="http://schemas.openxmlformats.org/officeDocument/2006/relationships/hyperlink" Target="javascript:SLC(35339,3)" TargetMode="External"/><Relationship Id="rId42" Type="http://schemas.openxmlformats.org/officeDocument/2006/relationships/hyperlink" Target="javascript:SLC(35339,11)" TargetMode="External"/><Relationship Id="rId47" Type="http://schemas.openxmlformats.org/officeDocument/2006/relationships/hyperlink" Target="javascript:SLC(35339,0)" TargetMode="External"/><Relationship Id="rId63" Type="http://schemas.openxmlformats.org/officeDocument/2006/relationships/hyperlink" Target="javascript:SLC(34937,0)" TargetMode="External"/><Relationship Id="rId68" Type="http://schemas.openxmlformats.org/officeDocument/2006/relationships/hyperlink" Target="javascript:SLC(35339,0)" TargetMode="External"/><Relationship Id="rId84" Type="http://schemas.openxmlformats.org/officeDocument/2006/relationships/hyperlink" Target="javascript:SLC(35339,0)" TargetMode="External"/><Relationship Id="rId89" Type="http://schemas.openxmlformats.org/officeDocument/2006/relationships/hyperlink" Target="javascript:SLC(35339,0)" TargetMode="External"/><Relationship Id="rId7" Type="http://schemas.openxmlformats.org/officeDocument/2006/relationships/hyperlink" Target="http://law.law-star.com/showtxt?dbsType=chl/lar/iel/scs/hnt/eag/cas&amp;dbsText=&amp;file=&amp;multiSearch=&amp;dbn=chl&amp;fn=chl024s123.txt&amp;rjs0=&#20013;&#21326;&#20154;&#27665;&#20849;&#21644;&#22269;&#27665;&#20107;&#35785;&#35772;&#27861;&#65288;1991&#24180;&#65289;&amp;upd=1" TargetMode="External"/><Relationship Id="rId71" Type="http://schemas.openxmlformats.org/officeDocument/2006/relationships/hyperlink" Target="javascript:SLC(35339,46)" TargetMode="External"/><Relationship Id="rId92" Type="http://schemas.openxmlformats.org/officeDocument/2006/relationships/hyperlink" Target="javascript:SLC(35339,46)" TargetMode="External"/><Relationship Id="rId2" Type="http://schemas.openxmlformats.org/officeDocument/2006/relationships/settings" Target="settings.xml"/><Relationship Id="rId16" Type="http://schemas.openxmlformats.org/officeDocument/2006/relationships/hyperlink" Target="javascript:SLC(35339,32)" TargetMode="External"/><Relationship Id="rId29" Type="http://schemas.openxmlformats.org/officeDocument/2006/relationships/hyperlink" Target="javascript:SLC(35339,0)" TargetMode="External"/><Relationship Id="rId107" Type="http://schemas.openxmlformats.org/officeDocument/2006/relationships/theme" Target="theme/theme1.xml"/><Relationship Id="rId11" Type="http://schemas.openxmlformats.org/officeDocument/2006/relationships/hyperlink" Target="javascript:SLC(35339,0)" TargetMode="External"/><Relationship Id="rId24" Type="http://schemas.openxmlformats.org/officeDocument/2006/relationships/hyperlink" Target="javascript:SLC(35339,0)" TargetMode="External"/><Relationship Id="rId32" Type="http://schemas.openxmlformats.org/officeDocument/2006/relationships/hyperlink" Target="javascript:SLC(9144,0)" TargetMode="External"/><Relationship Id="rId37" Type="http://schemas.openxmlformats.org/officeDocument/2006/relationships/hyperlink" Target="javascript:SLC(35339,0)" TargetMode="External"/><Relationship Id="rId40" Type="http://schemas.openxmlformats.org/officeDocument/2006/relationships/hyperlink" Target="javascript:SLC(35339,11)" TargetMode="External"/><Relationship Id="rId45" Type="http://schemas.openxmlformats.org/officeDocument/2006/relationships/hyperlink" Target="javascript:SLC(35339,0)" TargetMode="External"/><Relationship Id="rId53" Type="http://schemas.openxmlformats.org/officeDocument/2006/relationships/hyperlink" Target="javascript:SLC(35339,0)" TargetMode="External"/><Relationship Id="rId58" Type="http://schemas.openxmlformats.org/officeDocument/2006/relationships/hyperlink" Target="javascript:SLC(35339,32)" TargetMode="External"/><Relationship Id="rId66" Type="http://schemas.openxmlformats.org/officeDocument/2006/relationships/hyperlink" Target="javascript:SLC(35339,0)" TargetMode="External"/><Relationship Id="rId74" Type="http://schemas.openxmlformats.org/officeDocument/2006/relationships/hyperlink" Target="javascript:SLC(35339,0)" TargetMode="External"/><Relationship Id="rId79" Type="http://schemas.openxmlformats.org/officeDocument/2006/relationships/hyperlink" Target="javascript:SLC(35339,47)" TargetMode="External"/><Relationship Id="rId87" Type="http://schemas.openxmlformats.org/officeDocument/2006/relationships/hyperlink" Target="javascript:SLC(5110,0)" TargetMode="External"/><Relationship Id="rId102" Type="http://schemas.openxmlformats.org/officeDocument/2006/relationships/hyperlink" Target="javascript:SLC(35339,0)" TargetMode="External"/><Relationship Id="rId5" Type="http://schemas.openxmlformats.org/officeDocument/2006/relationships/endnotes" Target="endnotes.xml"/><Relationship Id="rId61" Type="http://schemas.openxmlformats.org/officeDocument/2006/relationships/hyperlink" Target="javascript:SLC(35339,0)" TargetMode="External"/><Relationship Id="rId82" Type="http://schemas.openxmlformats.org/officeDocument/2006/relationships/hyperlink" Target="javascript:SLC(35339,0)" TargetMode="External"/><Relationship Id="rId90" Type="http://schemas.openxmlformats.org/officeDocument/2006/relationships/hyperlink" Target="javascript:SLC(35339,3)" TargetMode="External"/><Relationship Id="rId95" Type="http://schemas.openxmlformats.org/officeDocument/2006/relationships/hyperlink" Target="javascript:SLC(35339,0)" TargetMode="External"/><Relationship Id="rId19" Type="http://schemas.openxmlformats.org/officeDocument/2006/relationships/hyperlink" Target="javascript:SLC(35339,46)" TargetMode="External"/><Relationship Id="rId14" Type="http://schemas.openxmlformats.org/officeDocument/2006/relationships/hyperlink" Target="javascript:SLC(35339,0)" TargetMode="External"/><Relationship Id="rId22" Type="http://schemas.openxmlformats.org/officeDocument/2006/relationships/hyperlink" Target="javascript:SLC(35339,32)" TargetMode="External"/><Relationship Id="rId27" Type="http://schemas.openxmlformats.org/officeDocument/2006/relationships/hyperlink" Target="javascript:SLC(35339,8)" TargetMode="External"/><Relationship Id="rId30" Type="http://schemas.openxmlformats.org/officeDocument/2006/relationships/hyperlink" Target="javascript:SLC(35339,8)" TargetMode="External"/><Relationship Id="rId35" Type="http://schemas.openxmlformats.org/officeDocument/2006/relationships/hyperlink" Target="javascript:SLC(35339,0)" TargetMode="External"/><Relationship Id="rId43" Type="http://schemas.openxmlformats.org/officeDocument/2006/relationships/hyperlink" Target="javascript:SLC(35339,0)" TargetMode="External"/><Relationship Id="rId48" Type="http://schemas.openxmlformats.org/officeDocument/2006/relationships/hyperlink" Target="javascript:SLC(35339,19)" TargetMode="External"/><Relationship Id="rId56" Type="http://schemas.openxmlformats.org/officeDocument/2006/relationships/hyperlink" Target="javascript:SLC(35339,33)" TargetMode="External"/><Relationship Id="rId64" Type="http://schemas.openxmlformats.org/officeDocument/2006/relationships/hyperlink" Target="javascript:SLC(35339,0)" TargetMode="External"/><Relationship Id="rId69" Type="http://schemas.openxmlformats.org/officeDocument/2006/relationships/hyperlink" Target="javascript:SLC(35339,46)" TargetMode="External"/><Relationship Id="rId77" Type="http://schemas.openxmlformats.org/officeDocument/2006/relationships/hyperlink" Target="javascript:SLC(35339,46)" TargetMode="External"/><Relationship Id="rId100" Type="http://schemas.openxmlformats.org/officeDocument/2006/relationships/hyperlink" Target="javascript:SLC(35339,17)" TargetMode="External"/><Relationship Id="rId105" Type="http://schemas.openxmlformats.org/officeDocument/2006/relationships/hyperlink" Target="javascript:SLC(35339,46)" TargetMode="External"/><Relationship Id="rId8" Type="http://schemas.openxmlformats.org/officeDocument/2006/relationships/hyperlink" Target="http://law.law-star.com/showtxt?dbsType=chl/lar/iel/scs/hnt/eag/cas&amp;dbsText=&amp;file=&amp;multiSearch=&amp;dbn=chl&amp;fn=chl004s143.txt&amp;rjs0=&#20013;&#21326;&#20154;&#27665;&#20849;&#21644;&#22269;&#23130;&#23035;&#27861;&amp;upd=1" TargetMode="External"/><Relationship Id="rId51" Type="http://schemas.openxmlformats.org/officeDocument/2006/relationships/hyperlink" Target="javascript:SLC(35339,0)" TargetMode="External"/><Relationship Id="rId72" Type="http://schemas.openxmlformats.org/officeDocument/2006/relationships/hyperlink" Target="javascript:SLC(35339,0)" TargetMode="External"/><Relationship Id="rId80" Type="http://schemas.openxmlformats.org/officeDocument/2006/relationships/hyperlink" Target="javascript:SLC(35339,0)" TargetMode="External"/><Relationship Id="rId85" Type="http://schemas.openxmlformats.org/officeDocument/2006/relationships/hyperlink" Target="javascript:SLC(35339,0)" TargetMode="External"/><Relationship Id="rId93" Type="http://schemas.openxmlformats.org/officeDocument/2006/relationships/hyperlink" Target="javascript:SLC(35339,0)" TargetMode="External"/><Relationship Id="rId98" Type="http://schemas.openxmlformats.org/officeDocument/2006/relationships/hyperlink" Target="javascript:SLC(35339,17)" TargetMode="External"/><Relationship Id="rId3" Type="http://schemas.openxmlformats.org/officeDocument/2006/relationships/webSettings" Target="webSettings.xml"/><Relationship Id="rId12" Type="http://schemas.openxmlformats.org/officeDocument/2006/relationships/hyperlink" Target="javascript:SLC(5110,0)" TargetMode="External"/><Relationship Id="rId17" Type="http://schemas.openxmlformats.org/officeDocument/2006/relationships/hyperlink" Target="javascript:SLC(35339,43)" TargetMode="External"/><Relationship Id="rId25" Type="http://schemas.openxmlformats.org/officeDocument/2006/relationships/hyperlink" Target="javascript:SLC(35339,4)" TargetMode="External"/><Relationship Id="rId33" Type="http://schemas.openxmlformats.org/officeDocument/2006/relationships/hyperlink" Target="javascript:SLC(35339,0)" TargetMode="External"/><Relationship Id="rId38" Type="http://schemas.openxmlformats.org/officeDocument/2006/relationships/hyperlink" Target="javascript:SLC(35339,10)" TargetMode="External"/><Relationship Id="rId46" Type="http://schemas.openxmlformats.org/officeDocument/2006/relationships/hyperlink" Target="javascript:SLC(35339,17)" TargetMode="External"/><Relationship Id="rId59" Type="http://schemas.openxmlformats.org/officeDocument/2006/relationships/hyperlink" Target="javascript:SLC(35339,0)" TargetMode="External"/><Relationship Id="rId67" Type="http://schemas.openxmlformats.org/officeDocument/2006/relationships/hyperlink" Target="javascript:SLC(35339,46)" TargetMode="External"/><Relationship Id="rId103" Type="http://schemas.openxmlformats.org/officeDocument/2006/relationships/hyperlink" Target="javascript:SLC(35339,19)" TargetMode="External"/><Relationship Id="rId20" Type="http://schemas.openxmlformats.org/officeDocument/2006/relationships/hyperlink" Target="javascript:SLC(35339,0)" TargetMode="External"/><Relationship Id="rId41" Type="http://schemas.openxmlformats.org/officeDocument/2006/relationships/hyperlink" Target="javascript:SLC(35339,0)" TargetMode="External"/><Relationship Id="rId54" Type="http://schemas.openxmlformats.org/officeDocument/2006/relationships/hyperlink" Target="javascript:SLC(35339,21)" TargetMode="External"/><Relationship Id="rId62" Type="http://schemas.openxmlformats.org/officeDocument/2006/relationships/hyperlink" Target="javascript:SLC(35339,46)" TargetMode="External"/><Relationship Id="rId70" Type="http://schemas.openxmlformats.org/officeDocument/2006/relationships/hyperlink" Target="javascript:SLC(35339,0)" TargetMode="External"/><Relationship Id="rId75" Type="http://schemas.openxmlformats.org/officeDocument/2006/relationships/hyperlink" Target="javascript:SLC(35339,46)" TargetMode="External"/><Relationship Id="rId83" Type="http://schemas.openxmlformats.org/officeDocument/2006/relationships/hyperlink" Target="javascript:SLC(35339,0)" TargetMode="External"/><Relationship Id="rId88" Type="http://schemas.openxmlformats.org/officeDocument/2006/relationships/hyperlink" Target="javascript:SLC(35339,0)" TargetMode="External"/><Relationship Id="rId91" Type="http://schemas.openxmlformats.org/officeDocument/2006/relationships/hyperlink" Target="javascript:SLC(35339,32)" TargetMode="External"/><Relationship Id="rId96" Type="http://schemas.openxmlformats.org/officeDocument/2006/relationships/hyperlink" Target="javascript:SLC(35339,10)" TargetMode="External"/><Relationship Id="rId1" Type="http://schemas.openxmlformats.org/officeDocument/2006/relationships/styles" Target="styles.xml"/><Relationship Id="rId6" Type="http://schemas.openxmlformats.org/officeDocument/2006/relationships/hyperlink" Target="http://law.law-star.com/showtxt?dbsType=chl/lar/iel/scs/hnt/eag/cas&amp;dbsText=&amp;file=&amp;multiSearch=&amp;dbn=chl&amp;fn=chl067s171.txt&amp;rjs0=&#20013;&#21326;&#20154;&#27665;&#20849;&#21644;&#22269;&#21009;&#20107;&#35785;&#35772;&#27861;&#65288;1996&#20462;&#35746;&#65289;&amp;upd=1" TargetMode="External"/><Relationship Id="rId15" Type="http://schemas.openxmlformats.org/officeDocument/2006/relationships/hyperlink" Target="javascript:SLC(35339,3)" TargetMode="External"/><Relationship Id="rId23" Type="http://schemas.openxmlformats.org/officeDocument/2006/relationships/hyperlink" Target="javascript:SLC(35339,46)" TargetMode="External"/><Relationship Id="rId28" Type="http://schemas.openxmlformats.org/officeDocument/2006/relationships/hyperlink" Target="javascript:SLC(35339,0)" TargetMode="External"/><Relationship Id="rId36" Type="http://schemas.openxmlformats.org/officeDocument/2006/relationships/hyperlink" Target="javascript:SLC(35339,10)" TargetMode="External"/><Relationship Id="rId49" Type="http://schemas.openxmlformats.org/officeDocument/2006/relationships/hyperlink" Target="javascript:SLC(35339,0)" TargetMode="External"/><Relationship Id="rId57" Type="http://schemas.openxmlformats.org/officeDocument/2006/relationships/hyperlink" Target="javascript:SLC(35339,0)" TargetMode="External"/><Relationship Id="rId106" Type="http://schemas.openxmlformats.org/officeDocument/2006/relationships/fontTable" Target="fontTable.xml"/><Relationship Id="rId10" Type="http://schemas.openxmlformats.org/officeDocument/2006/relationships/hyperlink" Target="javascript:SLC(35339,0)" TargetMode="External"/><Relationship Id="rId31" Type="http://schemas.openxmlformats.org/officeDocument/2006/relationships/hyperlink" Target="javascript:SLC(9144,0)" TargetMode="External"/><Relationship Id="rId44" Type="http://schemas.openxmlformats.org/officeDocument/2006/relationships/hyperlink" Target="javascript:SLC(35339,12)" TargetMode="External"/><Relationship Id="rId52" Type="http://schemas.openxmlformats.org/officeDocument/2006/relationships/hyperlink" Target="javascript:SLC(35339,21)" TargetMode="External"/><Relationship Id="rId60" Type="http://schemas.openxmlformats.org/officeDocument/2006/relationships/hyperlink" Target="javascript:SLC(35339,42)" TargetMode="External"/><Relationship Id="rId65" Type="http://schemas.openxmlformats.org/officeDocument/2006/relationships/hyperlink" Target="javascript:SLC(35339,46)" TargetMode="External"/><Relationship Id="rId73" Type="http://schemas.openxmlformats.org/officeDocument/2006/relationships/hyperlink" Target="javascript:SLC(35339,46)" TargetMode="External"/><Relationship Id="rId78" Type="http://schemas.openxmlformats.org/officeDocument/2006/relationships/hyperlink" Target="javascript:SLC(35339,0)" TargetMode="External"/><Relationship Id="rId81" Type="http://schemas.openxmlformats.org/officeDocument/2006/relationships/hyperlink" Target="javascript:SLC(35339,48)" TargetMode="External"/><Relationship Id="rId86" Type="http://schemas.openxmlformats.org/officeDocument/2006/relationships/hyperlink" Target="javascript:SLC(35339,0)" TargetMode="External"/><Relationship Id="rId94" Type="http://schemas.openxmlformats.org/officeDocument/2006/relationships/hyperlink" Target="javascript:SLC(35339,10)" TargetMode="External"/><Relationship Id="rId99" Type="http://schemas.openxmlformats.org/officeDocument/2006/relationships/hyperlink" Target="javascript:SLC(35339,0)" TargetMode="External"/><Relationship Id="rId101" Type="http://schemas.openxmlformats.org/officeDocument/2006/relationships/hyperlink" Target="javascript:SLC(23175,0)" TargetMode="External"/><Relationship Id="rId4" Type="http://schemas.openxmlformats.org/officeDocument/2006/relationships/footnotes" Target="footnotes.xml"/><Relationship Id="rId9" Type="http://schemas.openxmlformats.org/officeDocument/2006/relationships/hyperlink" Target="javascript:SLC(35339,0)" TargetMode="External"/><Relationship Id="rId13" Type="http://schemas.openxmlformats.org/officeDocument/2006/relationships/hyperlink" Target="javascript:SLC(35339,0)" TargetMode="External"/><Relationship Id="rId18" Type="http://schemas.openxmlformats.org/officeDocument/2006/relationships/hyperlink" Target="javascript:SLC(35339,45)" TargetMode="External"/><Relationship Id="rId39" Type="http://schemas.openxmlformats.org/officeDocument/2006/relationships/hyperlink" Target="javascript:SLC(35339,0)" TargetMode="External"/><Relationship Id="rId34" Type="http://schemas.openxmlformats.org/officeDocument/2006/relationships/hyperlink" Target="javascript:SLC(35339,8)" TargetMode="External"/><Relationship Id="rId50" Type="http://schemas.openxmlformats.org/officeDocument/2006/relationships/hyperlink" Target="javascript:SLC(35339,18)" TargetMode="External"/><Relationship Id="rId55" Type="http://schemas.openxmlformats.org/officeDocument/2006/relationships/hyperlink" Target="javascript:SLC(35339,0)" TargetMode="External"/><Relationship Id="rId76" Type="http://schemas.openxmlformats.org/officeDocument/2006/relationships/hyperlink" Target="javascript:SLC(35339,0)" TargetMode="External"/><Relationship Id="rId97" Type="http://schemas.openxmlformats.org/officeDocument/2006/relationships/hyperlink" Target="javascript:SLC(35339,0)" TargetMode="External"/><Relationship Id="rId104" Type="http://schemas.openxmlformats.org/officeDocument/2006/relationships/hyperlink" Target="javascript:SLC(3533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24</Pages>
  <Words>2381</Words>
  <Characters>13578</Characters>
  <Application>Microsoft Office Word</Application>
  <DocSecurity>0</DocSecurity>
  <Lines>113</Lines>
  <Paragraphs>31</Paragraphs>
  <ScaleCrop>false</ScaleCrop>
  <Company>Microsoft</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吕玉静</cp:lastModifiedBy>
  <cp:revision>11</cp:revision>
  <dcterms:created xsi:type="dcterms:W3CDTF">2017-11-06T07:39:00Z</dcterms:created>
  <dcterms:modified xsi:type="dcterms:W3CDTF">2017-11-07T07:50:00Z</dcterms:modified>
</cp:coreProperties>
</file>