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C0" w:rsidRDefault="00F458C0" w:rsidP="00F458C0">
      <w:pPr>
        <w:widowControl/>
        <w:spacing w:before="100" w:beforeAutospacing="1" w:after="100" w:afterAutospacing="1"/>
        <w:jc w:val="center"/>
        <w:rPr>
          <w:rFonts w:cs="宋体"/>
          <w:b/>
          <w:kern w:val="0"/>
          <w:sz w:val="44"/>
          <w:szCs w:val="44"/>
        </w:rPr>
      </w:pPr>
    </w:p>
    <w:p w:rsidR="00F458C0" w:rsidRDefault="00F458C0" w:rsidP="00F458C0">
      <w:pPr>
        <w:widowControl/>
        <w:spacing w:before="100" w:beforeAutospacing="1" w:after="100" w:afterAutospacing="1"/>
        <w:jc w:val="center"/>
        <w:rPr>
          <w:rFonts w:cs="宋体"/>
          <w:b/>
          <w:kern w:val="0"/>
          <w:sz w:val="44"/>
          <w:szCs w:val="44"/>
        </w:rPr>
      </w:pPr>
      <w:r w:rsidRPr="00047044">
        <w:rPr>
          <w:rFonts w:cs="宋体" w:hint="eastAsia"/>
          <w:b/>
          <w:kern w:val="0"/>
          <w:sz w:val="44"/>
          <w:szCs w:val="44"/>
        </w:rPr>
        <w:t>《东莞松山湖高新区公共租赁住房管理操作细则》</w:t>
      </w:r>
      <w:r w:rsidRPr="00E61457">
        <w:rPr>
          <w:rFonts w:cs="宋体" w:hint="eastAsia"/>
          <w:b/>
          <w:kern w:val="0"/>
          <w:sz w:val="44"/>
          <w:szCs w:val="44"/>
        </w:rPr>
        <w:t>征求意见及反馈意见汇总表</w:t>
      </w:r>
    </w:p>
    <w:p w:rsidR="00F458C0" w:rsidRDefault="00F458C0" w:rsidP="00F458C0">
      <w:pPr>
        <w:widowControl/>
        <w:spacing w:before="100" w:beforeAutospacing="1" w:after="100" w:afterAutospacing="1"/>
        <w:jc w:val="center"/>
        <w:rPr>
          <w:rFonts w:cs="宋体"/>
          <w:b/>
          <w:kern w:val="0"/>
          <w:sz w:val="44"/>
          <w:szCs w:val="44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19"/>
        <w:gridCol w:w="4787"/>
        <w:gridCol w:w="3926"/>
      </w:tblGrid>
      <w:tr w:rsidR="00F458C0" w:rsidRPr="00D92F5D" w:rsidTr="00603706">
        <w:trPr>
          <w:jc w:val="center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C0" w:rsidRPr="00E82A3D" w:rsidRDefault="00F458C0" w:rsidP="00603706"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kern w:val="0"/>
                <w:sz w:val="32"/>
                <w:szCs w:val="32"/>
              </w:rPr>
            </w:pPr>
            <w:r w:rsidRPr="00E82A3D">
              <w:rPr>
                <w:rFonts w:hAnsi="宋体" w:cs="宋体" w:hint="eastAsia"/>
                <w:b/>
                <w:bCs/>
                <w:kern w:val="0"/>
                <w:sz w:val="32"/>
                <w:szCs w:val="32"/>
              </w:rPr>
              <w:t>部门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C0" w:rsidRPr="00E82A3D" w:rsidRDefault="00F458C0" w:rsidP="00603706"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kern w:val="0"/>
                <w:sz w:val="32"/>
                <w:szCs w:val="32"/>
              </w:rPr>
            </w:pPr>
            <w:r w:rsidRPr="00E82A3D">
              <w:rPr>
                <w:rFonts w:hAnsi="宋体" w:cs="宋体" w:hint="eastAsia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8C0" w:rsidRPr="00E82A3D" w:rsidRDefault="00F458C0" w:rsidP="00603706"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kern w:val="0"/>
                <w:sz w:val="32"/>
                <w:szCs w:val="32"/>
              </w:rPr>
            </w:pPr>
            <w:r w:rsidRPr="00E82A3D">
              <w:rPr>
                <w:rFonts w:hAnsi="宋体" w:cs="宋体" w:hint="eastAsia"/>
                <w:b/>
                <w:bCs/>
                <w:kern w:val="0"/>
                <w:sz w:val="32"/>
                <w:szCs w:val="32"/>
              </w:rPr>
              <w:t>采纳情况</w:t>
            </w:r>
          </w:p>
        </w:tc>
      </w:tr>
      <w:tr w:rsidR="00F458C0" w:rsidRPr="00D92F5D" w:rsidTr="00603706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8C0" w:rsidRPr="00FA0855" w:rsidRDefault="00F458C0" w:rsidP="00F458C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FA085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同济大学研究院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C0" w:rsidRPr="00FA0855" w:rsidRDefault="00F458C0" w:rsidP="00603706">
            <w:pPr>
              <w:rPr>
                <w:rFonts w:eastAsia="仿宋_GB2312" w:cs="仿宋_GB2312"/>
                <w:sz w:val="24"/>
                <w:szCs w:val="24"/>
              </w:rPr>
            </w:pPr>
            <w:r w:rsidRPr="00FA0855">
              <w:rPr>
                <w:rFonts w:eastAsia="仿宋_GB2312" w:cs="仿宋_GB2312" w:hint="eastAsia"/>
                <w:sz w:val="24"/>
                <w:szCs w:val="24"/>
              </w:rPr>
              <w:t>一、考虑到部分员工在中堂、麻涌等地有房产，但是每天上下班离家太远，建议将申请条件中“在东莞市内无自有住房”改为“在东莞松山湖内无自有住房”。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222" w:rsidRDefault="00F458C0" w:rsidP="00EF2222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7B0C07">
              <w:rPr>
                <w:rFonts w:cs="宋体" w:hint="eastAsia"/>
                <w:kern w:val="0"/>
                <w:sz w:val="24"/>
                <w:szCs w:val="24"/>
              </w:rPr>
              <w:t>不采纳。</w:t>
            </w:r>
          </w:p>
          <w:p w:rsidR="00EF2222" w:rsidRDefault="00F458C0" w:rsidP="00EF2222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022EB7">
              <w:rPr>
                <w:rFonts w:cs="宋体" w:hint="eastAsia"/>
                <w:kern w:val="0"/>
                <w:sz w:val="24"/>
                <w:szCs w:val="24"/>
              </w:rPr>
              <w:t>国家、省的公租房申请入住的条件为“</w:t>
            </w:r>
            <w:r w:rsidRPr="00022EB7">
              <w:rPr>
                <w:rFonts w:cs="宋体"/>
                <w:kern w:val="0"/>
                <w:sz w:val="24"/>
                <w:szCs w:val="24"/>
              </w:rPr>
              <w:t>在本地无住房或者住房面积低于规定标准</w:t>
            </w:r>
            <w:r>
              <w:rPr>
                <w:rFonts w:cs="宋体" w:hint="eastAsia"/>
                <w:kern w:val="0"/>
                <w:sz w:val="24"/>
                <w:szCs w:val="24"/>
              </w:rPr>
              <w:t>”；东莞市</w:t>
            </w:r>
            <w:r w:rsidR="000D0BB3">
              <w:rPr>
                <w:rFonts w:cs="宋体" w:hint="eastAsia"/>
                <w:kern w:val="0"/>
                <w:sz w:val="24"/>
                <w:szCs w:val="24"/>
              </w:rPr>
              <w:t>新就业职工与外来务工人员</w:t>
            </w:r>
            <w:r>
              <w:rPr>
                <w:rFonts w:cs="宋体" w:hint="eastAsia"/>
                <w:kern w:val="0"/>
                <w:sz w:val="24"/>
                <w:szCs w:val="24"/>
              </w:rPr>
              <w:t>的公租房入住条件为“</w:t>
            </w:r>
            <w:r w:rsidR="006209AC">
              <w:rPr>
                <w:rFonts w:cs="宋体" w:hint="eastAsia"/>
                <w:kern w:val="0"/>
                <w:sz w:val="24"/>
                <w:szCs w:val="24"/>
              </w:rPr>
              <w:t>本市</w:t>
            </w:r>
            <w:r>
              <w:rPr>
                <w:rFonts w:cs="宋体" w:hint="eastAsia"/>
                <w:kern w:val="0"/>
                <w:sz w:val="24"/>
                <w:szCs w:val="24"/>
              </w:rPr>
              <w:t>无自有住房”</w:t>
            </w:r>
            <w:r w:rsidR="007B0C07">
              <w:rPr>
                <w:rFonts w:cs="宋体" w:hint="eastAsia"/>
                <w:kern w:val="0"/>
                <w:sz w:val="24"/>
                <w:szCs w:val="24"/>
              </w:rPr>
              <w:t>。</w:t>
            </w:r>
            <w:r w:rsidR="00150679">
              <w:rPr>
                <w:rFonts w:cs="宋体" w:hint="eastAsia"/>
                <w:kern w:val="0"/>
                <w:sz w:val="24"/>
                <w:szCs w:val="24"/>
              </w:rPr>
              <w:t>经同市住建局沟通，</w:t>
            </w:r>
            <w:r w:rsidRPr="00022EB7">
              <w:rPr>
                <w:rFonts w:cs="宋体" w:hint="eastAsia"/>
                <w:kern w:val="0"/>
                <w:sz w:val="24"/>
                <w:szCs w:val="24"/>
              </w:rPr>
              <w:t>考虑到园区</w:t>
            </w:r>
            <w:r>
              <w:rPr>
                <w:rFonts w:cs="宋体" w:hint="eastAsia"/>
                <w:kern w:val="0"/>
                <w:sz w:val="24"/>
                <w:szCs w:val="24"/>
              </w:rPr>
              <w:t>实际上为非独立行政区域</w:t>
            </w:r>
            <w:r w:rsidRPr="00022EB7">
              <w:rPr>
                <w:rFonts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cs="宋体" w:hint="eastAsia"/>
                <w:kern w:val="0"/>
                <w:sz w:val="24"/>
                <w:szCs w:val="24"/>
              </w:rPr>
              <w:t>故园区的《细则》</w:t>
            </w:r>
            <w:r w:rsidR="007B0C07">
              <w:rPr>
                <w:rFonts w:cs="宋体" w:hint="eastAsia"/>
                <w:kern w:val="0"/>
                <w:sz w:val="24"/>
                <w:szCs w:val="24"/>
              </w:rPr>
              <w:t>按照《东莞市公共租赁住房管理办法》的规定要求，入住基本条件</w:t>
            </w:r>
            <w:r>
              <w:rPr>
                <w:rFonts w:cs="宋体" w:hint="eastAsia"/>
                <w:kern w:val="0"/>
                <w:sz w:val="24"/>
                <w:szCs w:val="24"/>
              </w:rPr>
              <w:t>为</w:t>
            </w:r>
            <w:r w:rsidR="006209AC">
              <w:rPr>
                <w:rFonts w:cs="宋体" w:hint="eastAsia"/>
                <w:kern w:val="0"/>
                <w:sz w:val="24"/>
                <w:szCs w:val="24"/>
              </w:rPr>
              <w:t>在东莞市内无自有住房</w:t>
            </w:r>
            <w:r w:rsidRPr="00022EB7"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F458C0" w:rsidRPr="00FA0855" w:rsidRDefault="00EF2222" w:rsidP="00EF2222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实际上，公租房政策本意是为了保障低收入人群的居住问题，即使是本地户籍人口也需要满足“无自有住房，或者自有住房人均建筑面积低于</w:t>
            </w:r>
            <w:r>
              <w:rPr>
                <w:rFonts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cs="宋体" w:hint="eastAsia"/>
                <w:kern w:val="0"/>
                <w:sz w:val="24"/>
                <w:szCs w:val="24"/>
              </w:rPr>
              <w:t>平方米”的基本条件。</w:t>
            </w:r>
          </w:p>
        </w:tc>
      </w:tr>
      <w:tr w:rsidR="00F458C0" w:rsidRPr="00D92F5D" w:rsidTr="00603706">
        <w:trPr>
          <w:jc w:val="center"/>
        </w:trPr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8C0" w:rsidRDefault="00F458C0" w:rsidP="00603706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C0" w:rsidRPr="00FA0855" w:rsidRDefault="00F458C0" w:rsidP="00603706">
            <w:pPr>
              <w:rPr>
                <w:rFonts w:eastAsia="仿宋_GB2312" w:cs="仿宋_GB2312"/>
                <w:sz w:val="24"/>
                <w:szCs w:val="24"/>
              </w:rPr>
            </w:pPr>
            <w:r w:rsidRPr="00FA0855">
              <w:rPr>
                <w:rFonts w:eastAsia="仿宋_GB2312" w:cs="仿宋_GB2312" w:hint="eastAsia"/>
                <w:sz w:val="24"/>
                <w:szCs w:val="24"/>
              </w:rPr>
              <w:t>二、为更好地开展新引进人才工作，建议将申报条件的“在园区连续缴纳半年以上（含半年）的社会保险费”改为“在园区连续缴纳三个月以上（含三个月）的社会保险费”。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8C0" w:rsidRPr="00022EB7" w:rsidRDefault="00F458C0" w:rsidP="00FA1B29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022EB7">
              <w:rPr>
                <w:rFonts w:cs="宋体" w:hint="eastAsia"/>
                <w:kern w:val="0"/>
                <w:sz w:val="24"/>
                <w:szCs w:val="24"/>
              </w:rPr>
              <w:t>采纳。修改</w:t>
            </w:r>
            <w:r>
              <w:rPr>
                <w:rFonts w:cs="宋体" w:hint="eastAsia"/>
                <w:kern w:val="0"/>
                <w:sz w:val="24"/>
                <w:szCs w:val="24"/>
              </w:rPr>
              <w:t>《细则》</w:t>
            </w:r>
            <w:r w:rsidRPr="00022EB7">
              <w:rPr>
                <w:rFonts w:cs="宋体" w:hint="eastAsia"/>
                <w:kern w:val="0"/>
                <w:sz w:val="24"/>
                <w:szCs w:val="24"/>
              </w:rPr>
              <w:t>第六条。</w:t>
            </w:r>
          </w:p>
        </w:tc>
      </w:tr>
    </w:tbl>
    <w:p w:rsidR="00F458C0" w:rsidRDefault="00F458C0" w:rsidP="00F458C0">
      <w:pPr>
        <w:rPr>
          <w:rFonts w:cs="Times New Roman"/>
        </w:rPr>
      </w:pPr>
    </w:p>
    <w:p w:rsidR="00CD2685" w:rsidRDefault="00CD2685"/>
    <w:p w:rsidR="00C35284" w:rsidRPr="00F458C0" w:rsidRDefault="00C35284"/>
    <w:sectPr w:rsidR="00C35284" w:rsidRPr="00F458C0" w:rsidSect="008973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0C" w:rsidRDefault="0027010C" w:rsidP="007B0C07">
      <w:r>
        <w:separator/>
      </w:r>
    </w:p>
  </w:endnote>
  <w:endnote w:type="continuationSeparator" w:id="1">
    <w:p w:rsidR="0027010C" w:rsidRDefault="0027010C" w:rsidP="007B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0C" w:rsidRDefault="0027010C" w:rsidP="007B0C07">
      <w:r>
        <w:separator/>
      </w:r>
    </w:p>
  </w:footnote>
  <w:footnote w:type="continuationSeparator" w:id="1">
    <w:p w:rsidR="0027010C" w:rsidRDefault="0027010C" w:rsidP="007B0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8C0"/>
    <w:rsid w:val="000232DB"/>
    <w:rsid w:val="000548D3"/>
    <w:rsid w:val="000C10B4"/>
    <w:rsid w:val="000D0BB3"/>
    <w:rsid w:val="00150679"/>
    <w:rsid w:val="001A142E"/>
    <w:rsid w:val="0027010C"/>
    <w:rsid w:val="00313B09"/>
    <w:rsid w:val="006209AC"/>
    <w:rsid w:val="00662344"/>
    <w:rsid w:val="007B0C07"/>
    <w:rsid w:val="009B7BBD"/>
    <w:rsid w:val="00AF4262"/>
    <w:rsid w:val="00AF757A"/>
    <w:rsid w:val="00C35284"/>
    <w:rsid w:val="00CD2685"/>
    <w:rsid w:val="00EF2222"/>
    <w:rsid w:val="00F458C0"/>
    <w:rsid w:val="00FA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C0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C0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386</Characters>
  <Application>Microsoft Office Word</Application>
  <DocSecurity>0</DocSecurity>
  <Lines>3</Lines>
  <Paragraphs>1</Paragraphs>
  <ScaleCrop>false</ScaleCrop>
  <Company>Chinese ORG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司华峰</dc:creator>
  <cp:lastModifiedBy>司华峰</cp:lastModifiedBy>
  <cp:revision>10</cp:revision>
  <dcterms:created xsi:type="dcterms:W3CDTF">2018-06-29T03:09:00Z</dcterms:created>
  <dcterms:modified xsi:type="dcterms:W3CDTF">2018-07-02T07:51:00Z</dcterms:modified>
</cp:coreProperties>
</file>